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AAF" w:rsidRDefault="00EB7AAF" w:rsidP="00EB7AAF">
      <w:pPr>
        <w:tabs>
          <w:tab w:val="left" w:pos="3675"/>
          <w:tab w:val="center" w:pos="4749"/>
        </w:tabs>
        <w:spacing w:after="0" w:afterAutospacing="0" w:line="240" w:lineRule="auto"/>
        <w:jc w:val="center"/>
        <w:rPr>
          <w:b/>
          <w:sz w:val="32"/>
          <w:szCs w:val="32"/>
        </w:rPr>
      </w:pPr>
      <w:r>
        <w:rPr>
          <w:b/>
          <w:noProof/>
          <w:sz w:val="32"/>
          <w:szCs w:val="32"/>
          <w:lang w:eastAsia="tr-TR"/>
        </w:rPr>
        <w:drawing>
          <wp:inline distT="0" distB="0" distL="0" distR="0">
            <wp:extent cx="1219200" cy="1194979"/>
            <wp:effectExtent l="19050" t="0" r="0" b="0"/>
            <wp:docPr id="1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1228054" cy="1203657"/>
                    </a:xfrm>
                    <a:prstGeom prst="rect">
                      <a:avLst/>
                    </a:prstGeom>
                    <a:noFill/>
                    <a:ln w="9525">
                      <a:noFill/>
                      <a:miter lim="800000"/>
                      <a:headEnd/>
                      <a:tailEnd/>
                    </a:ln>
                  </pic:spPr>
                </pic:pic>
              </a:graphicData>
            </a:graphic>
          </wp:inline>
        </w:drawing>
      </w:r>
      <w:r>
        <w:rPr>
          <w:b/>
          <w:noProof/>
          <w:sz w:val="32"/>
          <w:szCs w:val="32"/>
          <w:lang w:eastAsia="tr-TR"/>
        </w:rPr>
        <w:drawing>
          <wp:inline distT="0" distB="0" distL="0" distR="0">
            <wp:extent cx="1649740" cy="1120119"/>
            <wp:effectExtent l="19050" t="0" r="7610" b="0"/>
            <wp:docPr id="1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649740" cy="1120119"/>
                    </a:xfrm>
                    <a:prstGeom prst="rect">
                      <a:avLst/>
                    </a:prstGeom>
                    <a:noFill/>
                    <a:ln w="9525">
                      <a:noFill/>
                      <a:miter lim="800000"/>
                      <a:headEnd/>
                      <a:tailEnd/>
                    </a:ln>
                  </pic:spPr>
                </pic:pic>
              </a:graphicData>
            </a:graphic>
          </wp:inline>
        </w:drawing>
      </w:r>
      <w:r>
        <w:rPr>
          <w:noProof/>
          <w:lang w:eastAsia="tr-TR"/>
        </w:rPr>
        <w:drawing>
          <wp:inline distT="0" distB="0" distL="0" distR="0">
            <wp:extent cx="1133475" cy="1089880"/>
            <wp:effectExtent l="19050" t="0" r="9525" b="0"/>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134186" cy="1090563"/>
                    </a:xfrm>
                    <a:prstGeom prst="rect">
                      <a:avLst/>
                    </a:prstGeom>
                    <a:noFill/>
                    <a:ln w="9525">
                      <a:noFill/>
                      <a:miter lim="800000"/>
                      <a:headEnd/>
                      <a:tailEnd/>
                    </a:ln>
                  </pic:spPr>
                </pic:pic>
              </a:graphicData>
            </a:graphic>
          </wp:inline>
        </w:drawing>
      </w:r>
    </w:p>
    <w:p w:rsidR="00EB7AAF" w:rsidRDefault="00EB7AAF" w:rsidP="00EB7AAF">
      <w:pPr>
        <w:tabs>
          <w:tab w:val="left" w:pos="3675"/>
          <w:tab w:val="center" w:pos="4749"/>
        </w:tabs>
        <w:spacing w:after="0" w:afterAutospacing="0" w:line="240" w:lineRule="auto"/>
        <w:jc w:val="center"/>
        <w:rPr>
          <w:b/>
          <w:sz w:val="6"/>
          <w:szCs w:val="6"/>
        </w:rPr>
      </w:pPr>
    </w:p>
    <w:p w:rsidR="00EB7AAF" w:rsidRPr="00EC1CA0" w:rsidRDefault="00EB7AAF" w:rsidP="00EB7AAF">
      <w:pPr>
        <w:tabs>
          <w:tab w:val="left" w:pos="3675"/>
          <w:tab w:val="center" w:pos="4749"/>
        </w:tabs>
        <w:spacing w:after="0" w:afterAutospacing="0" w:line="240" w:lineRule="auto"/>
        <w:jc w:val="center"/>
        <w:rPr>
          <w:b/>
          <w:sz w:val="44"/>
          <w:szCs w:val="44"/>
        </w:rPr>
      </w:pPr>
      <w:r w:rsidRPr="00EC1CA0">
        <w:rPr>
          <w:b/>
          <w:sz w:val="44"/>
          <w:szCs w:val="44"/>
        </w:rPr>
        <w:t>T.C.</w:t>
      </w:r>
    </w:p>
    <w:p w:rsidR="00EB7AAF" w:rsidRPr="00EC1CA0" w:rsidRDefault="00EB7AAF" w:rsidP="00EB7AAF">
      <w:pPr>
        <w:tabs>
          <w:tab w:val="left" w:pos="3675"/>
        </w:tabs>
        <w:spacing w:after="0" w:afterAutospacing="0" w:line="240" w:lineRule="auto"/>
        <w:jc w:val="center"/>
        <w:rPr>
          <w:b/>
          <w:sz w:val="44"/>
          <w:szCs w:val="44"/>
        </w:rPr>
      </w:pPr>
      <w:r w:rsidRPr="00EC1CA0">
        <w:rPr>
          <w:b/>
          <w:sz w:val="44"/>
          <w:szCs w:val="44"/>
        </w:rPr>
        <w:t>TONYA KAYMAKAMLIĞI</w:t>
      </w:r>
    </w:p>
    <w:p w:rsidR="00EB7AAF" w:rsidRPr="00EC1CA0" w:rsidRDefault="00EB7AAF" w:rsidP="00EB7AAF">
      <w:pPr>
        <w:tabs>
          <w:tab w:val="left" w:pos="3675"/>
          <w:tab w:val="center" w:pos="5882"/>
          <w:tab w:val="left" w:pos="9825"/>
        </w:tabs>
        <w:spacing w:after="0" w:afterAutospacing="0" w:line="240" w:lineRule="auto"/>
        <w:jc w:val="center"/>
        <w:rPr>
          <w:b/>
          <w:sz w:val="44"/>
          <w:szCs w:val="44"/>
        </w:rPr>
      </w:pPr>
      <w:r w:rsidRPr="00EC1CA0">
        <w:rPr>
          <w:b/>
          <w:sz w:val="44"/>
          <w:szCs w:val="44"/>
        </w:rPr>
        <w:t>Halk Eğitimi Merkezi Müdürlüğü</w:t>
      </w:r>
    </w:p>
    <w:p w:rsidR="00EB7AAF" w:rsidRPr="00AE36FA" w:rsidRDefault="00EB7AAF" w:rsidP="00EB7AAF">
      <w:pPr>
        <w:tabs>
          <w:tab w:val="left" w:pos="3675"/>
          <w:tab w:val="center" w:pos="5882"/>
          <w:tab w:val="left" w:pos="9825"/>
        </w:tabs>
        <w:spacing w:after="0" w:afterAutospacing="0" w:line="240" w:lineRule="auto"/>
        <w:jc w:val="center"/>
        <w:rPr>
          <w:b/>
          <w:sz w:val="4"/>
          <w:szCs w:val="4"/>
        </w:rPr>
      </w:pPr>
    </w:p>
    <w:tbl>
      <w:tblPr>
        <w:tblW w:w="0" w:type="auto"/>
        <w:tblInd w:w="21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CellMar>
          <w:left w:w="70" w:type="dxa"/>
          <w:right w:w="70" w:type="dxa"/>
        </w:tblCellMar>
        <w:tblLook w:val="0000"/>
      </w:tblPr>
      <w:tblGrid>
        <w:gridCol w:w="4546"/>
        <w:gridCol w:w="4783"/>
      </w:tblGrid>
      <w:tr w:rsidR="00EB7AAF" w:rsidTr="00070160">
        <w:trPr>
          <w:gridAfter w:val="1"/>
          <w:wAfter w:w="4783" w:type="dxa"/>
          <w:trHeight w:val="3874"/>
        </w:trPr>
        <w:tc>
          <w:tcPr>
            <w:tcW w:w="4546" w:type="dxa"/>
            <w:tcBorders>
              <w:top w:val="thickThinSmallGap" w:sz="36" w:space="0" w:color="943634" w:themeColor="accent2" w:themeShade="BF"/>
              <w:left w:val="thickThinSmallGap" w:sz="36" w:space="0" w:color="943634" w:themeColor="accent2" w:themeShade="BF"/>
              <w:bottom w:val="thickThinSmallGap" w:sz="36" w:space="0" w:color="943634" w:themeColor="accent2" w:themeShade="BF"/>
              <w:right w:val="thickThinSmallGap" w:sz="36" w:space="0" w:color="943634" w:themeColor="accent2" w:themeShade="BF"/>
            </w:tcBorders>
          </w:tcPr>
          <w:p w:rsidR="00EB7AAF" w:rsidRDefault="00EB7AAF" w:rsidP="00070160">
            <w:pPr>
              <w:jc w:val="center"/>
            </w:pPr>
            <w:r>
              <w:rPr>
                <w:noProof/>
                <w:lang w:eastAsia="tr-TR"/>
              </w:rPr>
              <w:drawing>
                <wp:inline distT="0" distB="0" distL="0" distR="0">
                  <wp:extent cx="2933700" cy="2562225"/>
                  <wp:effectExtent l="1905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2933700" cy="2562225"/>
                          </a:xfrm>
                          <a:prstGeom prst="rect">
                            <a:avLst/>
                          </a:prstGeom>
                          <a:noFill/>
                          <a:ln w="9525">
                            <a:noFill/>
                            <a:miter lim="800000"/>
                            <a:headEnd/>
                            <a:tailEnd/>
                          </a:ln>
                        </pic:spPr>
                      </pic:pic>
                    </a:graphicData>
                  </a:graphic>
                </wp:inline>
              </w:drawing>
            </w:r>
          </w:p>
        </w:tc>
      </w:tr>
      <w:tr w:rsidR="00EB7AAF" w:rsidTr="00070160">
        <w:tblPrEx>
          <w:tblBorders>
            <w:top w:val="thickThinSmallGap" w:sz="36" w:space="0" w:color="auto"/>
            <w:left w:val="thickThinSmallGap" w:sz="36" w:space="0" w:color="auto"/>
            <w:bottom w:val="thickThinSmallGap" w:sz="36" w:space="0" w:color="auto"/>
            <w:right w:val="thickThinSmallGap" w:sz="36" w:space="0" w:color="auto"/>
            <w:insideH w:val="thickThinSmallGap" w:sz="36" w:space="0" w:color="auto"/>
            <w:insideV w:val="thickThinSmallGap" w:sz="36" w:space="0" w:color="auto"/>
          </w:tblBorders>
        </w:tblPrEx>
        <w:trPr>
          <w:gridBefore w:val="1"/>
          <w:wBefore w:w="4546" w:type="dxa"/>
          <w:trHeight w:val="4303"/>
        </w:trPr>
        <w:tc>
          <w:tcPr>
            <w:tcW w:w="4783" w:type="dxa"/>
            <w:tcBorders>
              <w:top w:val="thickThinSmallGap" w:sz="36" w:space="0" w:color="943634" w:themeColor="accent2" w:themeShade="BF"/>
              <w:left w:val="thickThinSmallGap" w:sz="36" w:space="0" w:color="943634" w:themeColor="accent2" w:themeShade="BF"/>
              <w:bottom w:val="thickThinSmallGap" w:sz="36" w:space="0" w:color="943634" w:themeColor="accent2" w:themeShade="BF"/>
              <w:right w:val="thickThinSmallGap" w:sz="36" w:space="0" w:color="943634" w:themeColor="accent2" w:themeShade="BF"/>
            </w:tcBorders>
          </w:tcPr>
          <w:p w:rsidR="00EB7AAF" w:rsidRDefault="00EB7AAF" w:rsidP="00070160">
            <w:pPr>
              <w:jc w:val="center"/>
            </w:pPr>
            <w:r>
              <w:rPr>
                <w:noProof/>
                <w:lang w:eastAsia="tr-TR"/>
              </w:rPr>
              <w:drawing>
                <wp:inline distT="0" distB="0" distL="0" distR="0">
                  <wp:extent cx="3124200" cy="2962275"/>
                  <wp:effectExtent l="19050" t="0" r="0" b="0"/>
                  <wp:docPr id="23" name="Resim 27" descr="C:\Users\pc\Desktop\tüm resimler\311_1805\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tüm resimler\311_1805\IMG_0850.JPG"/>
                          <pic:cNvPicPr>
                            <a:picLocks noChangeAspect="1" noChangeArrowheads="1"/>
                          </pic:cNvPicPr>
                        </pic:nvPicPr>
                        <pic:blipFill>
                          <a:blip r:embed="rId11" cstate="print"/>
                          <a:srcRect/>
                          <a:stretch>
                            <a:fillRect/>
                          </a:stretch>
                        </pic:blipFill>
                        <pic:spPr bwMode="auto">
                          <a:xfrm>
                            <a:off x="0" y="0"/>
                            <a:ext cx="3124200" cy="2962275"/>
                          </a:xfrm>
                          <a:prstGeom prst="rect">
                            <a:avLst/>
                          </a:prstGeom>
                          <a:noFill/>
                          <a:ln w="9525">
                            <a:noFill/>
                            <a:miter lim="800000"/>
                            <a:headEnd/>
                            <a:tailEnd/>
                          </a:ln>
                        </pic:spPr>
                      </pic:pic>
                    </a:graphicData>
                  </a:graphic>
                </wp:inline>
              </w:drawing>
            </w:r>
          </w:p>
        </w:tc>
      </w:tr>
    </w:tbl>
    <w:p w:rsidR="00EB7AAF" w:rsidRPr="00AE36FA" w:rsidRDefault="00EB7AAF" w:rsidP="00EB7AAF">
      <w:pPr>
        <w:spacing w:after="0" w:afterAutospacing="0" w:line="240" w:lineRule="auto"/>
        <w:jc w:val="center"/>
        <w:rPr>
          <w:sz w:val="38"/>
          <w:szCs w:val="38"/>
        </w:rPr>
      </w:pPr>
      <w:r w:rsidRPr="00AE36FA">
        <w:rPr>
          <w:b/>
          <w:color w:val="1F497D" w:themeColor="text2"/>
          <w:sz w:val="38"/>
          <w:szCs w:val="38"/>
        </w:rPr>
        <w:t>2015-2019</w:t>
      </w:r>
    </w:p>
    <w:p w:rsidR="00EB7AAF" w:rsidRPr="00AE36FA" w:rsidRDefault="00EB7AAF" w:rsidP="00EB7AAF">
      <w:pPr>
        <w:spacing w:after="240" w:afterAutospacing="0" w:line="360" w:lineRule="auto"/>
        <w:jc w:val="center"/>
        <w:rPr>
          <w:sz w:val="38"/>
          <w:szCs w:val="38"/>
        </w:rPr>
      </w:pPr>
      <w:r w:rsidRPr="00AE36FA">
        <w:rPr>
          <w:rFonts w:ascii="Times New Roman" w:hAnsi="Times New Roman" w:cs="Times New Roman"/>
          <w:b/>
          <w:color w:val="1F497D" w:themeColor="text2"/>
          <w:sz w:val="38"/>
          <w:szCs w:val="38"/>
        </w:rPr>
        <w:lastRenderedPageBreak/>
        <w:t>TONYA HALK EĞİTİMİ MERKEZİ</w:t>
      </w:r>
      <w:r w:rsidRPr="00AE36FA">
        <w:rPr>
          <w:sz w:val="38"/>
          <w:szCs w:val="38"/>
        </w:rPr>
        <w:t> </w:t>
      </w:r>
      <w:r w:rsidRPr="00AE36FA">
        <w:rPr>
          <w:rFonts w:ascii="Times New Roman" w:hAnsi="Times New Roman" w:cs="Times New Roman"/>
          <w:b/>
          <w:color w:val="1F497D" w:themeColor="text2"/>
          <w:sz w:val="38"/>
          <w:szCs w:val="38"/>
        </w:rPr>
        <w:t>STRATEJİK PLANI</w:t>
      </w:r>
    </w:p>
    <w:p w:rsidR="00EB7AAF" w:rsidRPr="0068295D" w:rsidRDefault="00EB7AAF" w:rsidP="00EB7AAF">
      <w:pPr>
        <w:spacing w:after="240" w:afterAutospacing="0" w:line="360" w:lineRule="auto"/>
        <w:jc w:val="center"/>
      </w:pPr>
      <w:r w:rsidRPr="00AE36FA">
        <w:rPr>
          <w:color w:val="1F497D" w:themeColor="text2"/>
          <w:sz w:val="40"/>
          <w:szCs w:val="40"/>
        </w:rPr>
        <w:t>TONYA/2015</w:t>
      </w:r>
    </w:p>
    <w:p w:rsidR="00EB7AAF" w:rsidRDefault="00EB7AAF" w:rsidP="00EB7AAF"/>
    <w:p w:rsidR="00EB7AAF" w:rsidRDefault="00EB7AAF" w:rsidP="00EB7AAF"/>
    <w:p w:rsidR="00EB7AAF" w:rsidRDefault="00EB7AAF" w:rsidP="00EB7AAF"/>
    <w:p w:rsidR="00EB7AAF" w:rsidRDefault="00EB7AAF" w:rsidP="00EB7AAF"/>
    <w:p w:rsidR="00EB7AAF" w:rsidRDefault="00EB7AAF" w:rsidP="00EB7AAF">
      <w:pPr>
        <w:jc w:val="center"/>
      </w:pPr>
      <w:bookmarkStart w:id="0" w:name="_Toc418177489"/>
      <w:r w:rsidRPr="0013481F">
        <w:rPr>
          <w:noProof/>
          <w:lang w:eastAsia="tr-TR"/>
        </w:rPr>
        <w:lastRenderedPageBreak/>
        <w:drawing>
          <wp:inline distT="0" distB="0" distL="0" distR="0">
            <wp:extent cx="5991225" cy="6134100"/>
            <wp:effectExtent l="19050" t="0" r="9525" b="0"/>
            <wp:docPr id="26"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991225" cy="6134100"/>
                    </a:xfrm>
                    <a:prstGeom prst="rect">
                      <a:avLst/>
                    </a:prstGeom>
                    <a:noFill/>
                    <a:ln>
                      <a:noFill/>
                    </a:ln>
                  </pic:spPr>
                </pic:pic>
              </a:graphicData>
            </a:graphic>
          </wp:inline>
        </w:drawing>
      </w:r>
      <w:bookmarkEnd w:id="0"/>
    </w:p>
    <w:p w:rsidR="00EB7AAF" w:rsidRDefault="00EB7AAF" w:rsidP="00EB7AAF"/>
    <w:p w:rsidR="00EB7AAF" w:rsidRPr="00610493" w:rsidRDefault="00EB7AAF" w:rsidP="00EB7AAF">
      <w:pPr>
        <w:rPr>
          <w:i/>
          <w:sz w:val="24"/>
          <w:szCs w:val="24"/>
        </w:rPr>
      </w:pPr>
      <w:r>
        <w:rPr>
          <w:i/>
          <w:sz w:val="24"/>
          <w:szCs w:val="24"/>
        </w:rPr>
        <w:t xml:space="preserve">         “</w:t>
      </w:r>
      <w:r w:rsidRPr="00610493">
        <w:rPr>
          <w:i/>
          <w:sz w:val="24"/>
          <w:szCs w:val="24"/>
        </w:rPr>
        <w:t>Çalışmadan, yorulmadan, üretmeden rahat yaşamak isteyen milletler, evvela haysiyetlerini, sonra hürriyetlerini ve daha sonra istikballerini kaybetmeye mecburdurlar</w:t>
      </w:r>
      <w:r>
        <w:rPr>
          <w:i/>
          <w:sz w:val="24"/>
          <w:szCs w:val="24"/>
        </w:rPr>
        <w:t>”</w:t>
      </w:r>
      <w:r w:rsidRPr="00610493">
        <w:rPr>
          <w:i/>
          <w:sz w:val="24"/>
          <w:szCs w:val="24"/>
        </w:rPr>
        <w:t>.</w:t>
      </w:r>
    </w:p>
    <w:p w:rsidR="00EB7AAF" w:rsidRPr="00610493" w:rsidRDefault="00EB7AAF" w:rsidP="00EB7AAF">
      <w:pPr>
        <w:autoSpaceDE w:val="0"/>
        <w:autoSpaceDN w:val="0"/>
        <w:adjustRightInd w:val="0"/>
        <w:spacing w:after="0" w:line="360" w:lineRule="auto"/>
        <w:ind w:firstLine="709"/>
        <w:jc w:val="center"/>
        <w:rPr>
          <w:rFonts w:ascii="Arial" w:hAnsi="Arial" w:cs="Arial"/>
          <w:bCs/>
          <w:i/>
          <w:sz w:val="24"/>
          <w:szCs w:val="24"/>
        </w:rPr>
      </w:pPr>
      <w:r>
        <w:t xml:space="preserve">                                                                                      </w:t>
      </w:r>
      <w:r>
        <w:tab/>
      </w:r>
      <w:r w:rsidRPr="00610493">
        <w:rPr>
          <w:rFonts w:ascii="Arial" w:hAnsi="Arial" w:cs="Arial"/>
          <w:bCs/>
          <w:i/>
          <w:sz w:val="24"/>
          <w:szCs w:val="24"/>
        </w:rPr>
        <w:t>Mustafa Kemal ATATÜRK</w:t>
      </w:r>
    </w:p>
    <w:p w:rsidR="00EB7AAF" w:rsidRDefault="00EB7AAF" w:rsidP="00EB7AAF">
      <w:pPr>
        <w:tabs>
          <w:tab w:val="left" w:pos="6015"/>
        </w:tabs>
      </w:pPr>
      <w:r>
        <w:tab/>
      </w:r>
      <w:r>
        <w:tab/>
      </w:r>
      <w:r>
        <w:tab/>
      </w:r>
      <w:r>
        <w:tab/>
      </w:r>
      <w:r>
        <w:tab/>
      </w:r>
      <w:r>
        <w:tab/>
      </w:r>
      <w:r>
        <w:tab/>
      </w:r>
      <w:r>
        <w:tab/>
      </w:r>
      <w:r>
        <w:tab/>
      </w:r>
      <w:r>
        <w:tab/>
      </w:r>
      <w:r>
        <w:tab/>
      </w:r>
      <w:r>
        <w:tab/>
        <w:t>I</w:t>
      </w:r>
    </w:p>
    <w:p w:rsidR="00EB7AAF" w:rsidRDefault="00EB7AAF" w:rsidP="00EB7AAF">
      <w:pPr>
        <w:spacing w:after="240" w:afterAutospacing="0" w:line="360" w:lineRule="auto"/>
        <w:jc w:val="center"/>
        <w:rPr>
          <w:b/>
          <w:i/>
          <w:sz w:val="24"/>
          <w:szCs w:val="24"/>
        </w:rPr>
      </w:pPr>
      <w:r>
        <w:rPr>
          <w:b/>
          <w:i/>
          <w:noProof/>
          <w:sz w:val="24"/>
          <w:szCs w:val="24"/>
          <w:lang w:eastAsia="tr-TR"/>
        </w:rPr>
        <w:lastRenderedPageBreak/>
        <w:drawing>
          <wp:inline distT="0" distB="0" distL="0" distR="0">
            <wp:extent cx="4752975" cy="3563509"/>
            <wp:effectExtent l="19050" t="0" r="0" b="0"/>
            <wp:docPr id="28" name="Resim 28" descr="C:\Users\pc\Desktop\tüm resimler\288_1501\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tüm resimler\288_1501\IMG_0617.JPG"/>
                    <pic:cNvPicPr>
                      <a:picLocks noChangeAspect="1" noChangeArrowheads="1"/>
                    </pic:cNvPicPr>
                  </pic:nvPicPr>
                  <pic:blipFill>
                    <a:blip r:embed="rId13" cstate="print"/>
                    <a:srcRect/>
                    <a:stretch>
                      <a:fillRect/>
                    </a:stretch>
                  </pic:blipFill>
                  <pic:spPr bwMode="auto">
                    <a:xfrm>
                      <a:off x="0" y="0"/>
                      <a:ext cx="4755770" cy="3565605"/>
                    </a:xfrm>
                    <a:prstGeom prst="rect">
                      <a:avLst/>
                    </a:prstGeom>
                    <a:noFill/>
                    <a:ln w="9525">
                      <a:noFill/>
                      <a:miter lim="800000"/>
                      <a:headEnd/>
                      <a:tailEnd/>
                    </a:ln>
                  </pic:spPr>
                </pic:pic>
              </a:graphicData>
            </a:graphic>
          </wp:inline>
        </w:drawing>
      </w:r>
    </w:p>
    <w:p w:rsidR="00EB7AAF" w:rsidRDefault="00EB7AAF" w:rsidP="00EB7AAF">
      <w:pPr>
        <w:spacing w:after="240" w:afterAutospacing="0" w:line="360" w:lineRule="auto"/>
        <w:jc w:val="center"/>
        <w:rPr>
          <w:b/>
          <w:i/>
          <w:sz w:val="24"/>
          <w:szCs w:val="24"/>
        </w:rPr>
      </w:pPr>
      <w:r>
        <w:rPr>
          <w:b/>
          <w:bCs/>
          <w:sz w:val="23"/>
          <w:szCs w:val="23"/>
        </w:rPr>
        <w:t>HALK EĞİMİ MERKEZİ MÜDÜRÜ SUNUŞU</w:t>
      </w:r>
    </w:p>
    <w:p w:rsidR="00EB7AAF" w:rsidRPr="00765766" w:rsidRDefault="00EB7AAF" w:rsidP="00EB7AAF">
      <w:pPr>
        <w:spacing w:after="0" w:afterAutospacing="0" w:line="360" w:lineRule="auto"/>
        <w:ind w:firstLine="708"/>
        <w:jc w:val="both"/>
        <w:rPr>
          <w:rFonts w:ascii="Times New Roman" w:hAnsi="Times New Roman" w:cs="Times New Roman"/>
        </w:rPr>
      </w:pPr>
      <w:r w:rsidRPr="00765766">
        <w:rPr>
          <w:rFonts w:ascii="Times New Roman" w:hAnsi="Times New Roman" w:cs="Times New Roman"/>
          <w:color w:val="000000"/>
          <w:sz w:val="24"/>
          <w:szCs w:val="24"/>
        </w:rPr>
        <w:t>Planlama, eğitim-öğretim faaliyetlerinin ilk adımı ve belki de en önemli basamağıdır. İnsanların ve kurumların gelecekte daha başarılı olabilmesi için kendisine ulaşılabilir hedefler koyması hayati bir öneme sahiptir.</w:t>
      </w:r>
      <w:r w:rsidRPr="00765766">
        <w:rPr>
          <w:rFonts w:ascii="Times New Roman" w:hAnsi="Times New Roman" w:cs="Times New Roman"/>
        </w:rPr>
        <w:t xml:space="preserve"> Ülkemizdeki yaygın eğitim faaliyetlerinin en büyük sunucusu olan ve en geniş teşkilat ağına sahip halk eğitimi merkezlerinin büyük çoğunluğunda, diğer kurum ve kuruluşlara örnek teşkil edecek çalışmalar sergilenmektedir.  Çok sayıda vatandaşımıza eğitim içerisinde üretim imkânı sağlandığı, birey ve toplumun eğitim ihtiyaçlarının belirlenmesinde bilimsel yöntemlerin uygulandığı, işgücü piyasası başta olmak üzere diğer kurum ve kuruluşlarla sağlıklı bir işbirliği oluşturulduğu, milli kültür varlıklarımızın araştırılması, yaşatılması, sevdirilmesi ve toplumun moral değerlerinin yükseltilmesi yönünde çok yönlü çalışmalar gerçekleştirildiği bilinmektedir. Yaygın eğitim sisteminin nitelik ve niceliğinin geliştirilerek ekonomik büyüme ve sosyal gelişmenin en önemli unsurlarından olan insan gücünün yetiştirilmesi temel ilkemizdir.</w:t>
      </w:r>
    </w:p>
    <w:p w:rsidR="00EB7AAF" w:rsidRPr="00765766" w:rsidRDefault="00EB7AAF" w:rsidP="00EB7AAF">
      <w:pPr>
        <w:autoSpaceDE w:val="0"/>
        <w:autoSpaceDN w:val="0"/>
        <w:adjustRightInd w:val="0"/>
        <w:spacing w:after="0" w:afterAutospacing="0" w:line="360" w:lineRule="auto"/>
        <w:ind w:firstLine="708"/>
        <w:jc w:val="both"/>
        <w:rPr>
          <w:rFonts w:ascii="Times New Roman" w:hAnsi="Times New Roman" w:cs="Times New Roman"/>
          <w:color w:val="000000"/>
          <w:sz w:val="24"/>
          <w:szCs w:val="24"/>
        </w:rPr>
      </w:pPr>
      <w:r w:rsidRPr="00765766">
        <w:rPr>
          <w:rFonts w:ascii="Times New Roman" w:hAnsi="Times New Roman" w:cs="Times New Roman"/>
          <w:color w:val="000000"/>
          <w:sz w:val="24"/>
          <w:szCs w:val="24"/>
        </w:rPr>
        <w:t xml:space="preserve">Başarılı olmayı ve devamlı </w:t>
      </w:r>
      <w:r>
        <w:rPr>
          <w:rFonts w:ascii="Times New Roman" w:hAnsi="Times New Roman" w:cs="Times New Roman"/>
          <w:color w:val="000000"/>
          <w:sz w:val="24"/>
          <w:szCs w:val="24"/>
        </w:rPr>
        <w:t>ileriye gitmeyi amaçlayan kurumumuz</w:t>
      </w:r>
      <w:r w:rsidRPr="00765766">
        <w:rPr>
          <w:rFonts w:ascii="Times New Roman" w:hAnsi="Times New Roman" w:cs="Times New Roman"/>
          <w:color w:val="000000"/>
          <w:sz w:val="24"/>
          <w:szCs w:val="24"/>
        </w:rPr>
        <w:t xml:space="preserve"> 2015-2019 yılları arasında bir öngörüde bulunarak bu planı hazırlamaya koyulduk. Yaygın eğitim kurumu olan Tonya Halk Eğitim Merkezi yediden yetmişe tüm halkımızın eğitim, meslek ve beceri düzeyini ilerletebilmek için, üstüne düşen görevi bugüne kadar olduğu gibi yarın da hızına hız, başarısına başarı katmak amacıyla çalışmalarını katlanarak sürdürme amacındadır. </w:t>
      </w:r>
    </w:p>
    <w:p w:rsidR="00EB7AAF" w:rsidRDefault="00EB7AAF" w:rsidP="00EB7AAF">
      <w:pPr>
        <w:spacing w:after="240" w:afterAutospacing="0" w:line="360" w:lineRule="auto"/>
        <w:jc w:val="center"/>
        <w:rPr>
          <w:b/>
          <w:i/>
          <w:sz w:val="24"/>
          <w:szCs w:val="24"/>
        </w:rPr>
      </w:pPr>
    </w:p>
    <w:p w:rsidR="00EB7AAF" w:rsidRDefault="00EB7AAF" w:rsidP="00EB7AAF">
      <w:pPr>
        <w:spacing w:after="0" w:afterAutospacing="0" w:line="240" w:lineRule="auto"/>
        <w:jc w:val="center"/>
        <w:rPr>
          <w:b/>
          <w:i/>
          <w:sz w:val="24"/>
          <w:szCs w:val="24"/>
        </w:rPr>
      </w:pPr>
      <w:r>
        <w:rPr>
          <w:b/>
          <w:i/>
          <w:sz w:val="24"/>
          <w:szCs w:val="24"/>
        </w:rPr>
        <w:t xml:space="preserve">                                                                                           Muhammet BERBEROĞLU </w:t>
      </w:r>
    </w:p>
    <w:p w:rsidR="00EB7AAF" w:rsidRDefault="00EB7AAF" w:rsidP="00EB7AAF">
      <w:pPr>
        <w:spacing w:after="0" w:afterAutospacing="0" w:line="240" w:lineRule="auto"/>
        <w:jc w:val="center"/>
        <w:rPr>
          <w:b/>
          <w:i/>
          <w:sz w:val="24"/>
          <w:szCs w:val="24"/>
        </w:rPr>
      </w:pPr>
      <w:r>
        <w:rPr>
          <w:b/>
          <w:i/>
          <w:sz w:val="24"/>
          <w:szCs w:val="24"/>
        </w:rPr>
        <w:lastRenderedPageBreak/>
        <w:t xml:space="preserve">                                                                                          Halk Eğitimi Merkezi Müdürü</w:t>
      </w: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II</w:t>
      </w:r>
    </w:p>
    <w:p w:rsidR="00EB7AAF" w:rsidRDefault="00EB7AAF" w:rsidP="00EB7AAF">
      <w:pPr>
        <w:spacing w:after="240" w:afterAutospacing="0" w:line="360" w:lineRule="auto"/>
        <w:ind w:left="3540" w:firstLine="708"/>
        <w:rPr>
          <w:b/>
          <w:i/>
          <w:sz w:val="24"/>
          <w:szCs w:val="24"/>
        </w:rPr>
      </w:pPr>
    </w:p>
    <w:p w:rsidR="00EB7AAF" w:rsidRDefault="00EB7AAF" w:rsidP="00EB7AAF">
      <w:pPr>
        <w:spacing w:after="240" w:afterAutospacing="0" w:line="360" w:lineRule="auto"/>
        <w:ind w:left="3540" w:firstLine="708"/>
        <w:rPr>
          <w:b/>
          <w:i/>
          <w:sz w:val="24"/>
          <w:szCs w:val="24"/>
        </w:rPr>
      </w:pPr>
      <w:r>
        <w:rPr>
          <w:b/>
          <w:i/>
          <w:sz w:val="24"/>
          <w:szCs w:val="24"/>
        </w:rPr>
        <w:t>GİRİŞ</w:t>
      </w:r>
    </w:p>
    <w:p w:rsidR="00EB7AAF" w:rsidRDefault="00EB7AAF" w:rsidP="00EB7AAF">
      <w:pPr>
        <w:spacing w:after="240" w:afterAutospacing="0" w:line="360" w:lineRule="auto"/>
        <w:jc w:val="center"/>
        <w:rPr>
          <w:b/>
          <w:i/>
          <w:sz w:val="24"/>
          <w:szCs w:val="24"/>
        </w:rPr>
      </w:pPr>
    </w:p>
    <w:p w:rsidR="00EB7AAF" w:rsidRPr="00802F48" w:rsidRDefault="00EB7AAF" w:rsidP="00EB7AAF">
      <w:pPr>
        <w:autoSpaceDE w:val="0"/>
        <w:autoSpaceDN w:val="0"/>
        <w:adjustRightInd w:val="0"/>
        <w:spacing w:after="240" w:afterAutospacing="0" w:line="360" w:lineRule="auto"/>
        <w:ind w:firstLine="708"/>
        <w:jc w:val="both"/>
        <w:rPr>
          <w:rFonts w:ascii="Times New Roman" w:hAnsi="Times New Roman" w:cs="Times New Roman"/>
          <w:color w:val="000000"/>
          <w:sz w:val="24"/>
          <w:szCs w:val="24"/>
        </w:rPr>
      </w:pPr>
      <w:r w:rsidRPr="00802F48">
        <w:rPr>
          <w:rFonts w:ascii="Times New Roman" w:hAnsi="Times New Roman" w:cs="Times New Roman"/>
          <w:color w:val="000000"/>
          <w:sz w:val="24"/>
          <w:szCs w:val="24"/>
        </w:rPr>
        <w:t>Stratejik Planlama Ekibimizin hazırlamış olduğu 2015-2019 Stratejik planlamanın en önemli özelliği, geniş kapsamlı bir işbirliği ve sistematik bir çalışma gerektirmesidir.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Bu amaçla ilgili mevzuat ve benimsediğimiz temel ilkeler çerçevesinde misyonumuzu ve vizyonumuzu oluşturmak, stratejik amaçlar ve ölçülebilir hedefler saptamak, performanslarımızı önceden belirlenmiş olan göstergeler doğrultusunda ölçmek ve uygulamanın izleme ve değerlendir</w:t>
      </w:r>
      <w:r>
        <w:rPr>
          <w:rFonts w:ascii="Times New Roman" w:hAnsi="Times New Roman" w:cs="Times New Roman"/>
          <w:color w:val="000000"/>
          <w:sz w:val="24"/>
          <w:szCs w:val="24"/>
        </w:rPr>
        <w:t>mesini yapmak amacıyla Tonya</w:t>
      </w:r>
      <w:r w:rsidRPr="00802F48">
        <w:rPr>
          <w:rFonts w:ascii="Times New Roman" w:hAnsi="Times New Roman" w:cs="Times New Roman"/>
          <w:color w:val="000000"/>
          <w:sz w:val="24"/>
          <w:szCs w:val="24"/>
        </w:rPr>
        <w:t xml:space="preserve"> Halk Eğitimi Merkezi Müdürlüğü’nün bünyesinde Stratejik Planlama Ekibi oluşturulmuştur. </w:t>
      </w:r>
    </w:p>
    <w:p w:rsidR="00EB7AAF" w:rsidRPr="00802F48" w:rsidRDefault="00EB7AAF" w:rsidP="00EB7AAF">
      <w:pPr>
        <w:spacing w:after="240" w:afterAutospacing="0" w:line="360" w:lineRule="auto"/>
        <w:ind w:firstLine="708"/>
        <w:jc w:val="both"/>
        <w:rPr>
          <w:b/>
          <w:i/>
          <w:sz w:val="24"/>
          <w:szCs w:val="24"/>
        </w:rPr>
      </w:pPr>
      <w:r w:rsidRPr="00802F48">
        <w:rPr>
          <w:rFonts w:ascii="Times New Roman" w:hAnsi="Times New Roman" w:cs="Times New Roman"/>
          <w:color w:val="000000"/>
          <w:sz w:val="24"/>
          <w:szCs w:val="24"/>
        </w:rPr>
        <w:t>Stratejik Plânlama çalışmaları, Merkezimizde belirlenen süreç yönetimi kapsamında belirlenmiş olan Plânlama sürecine göre gerçekleştirilmiş</w:t>
      </w:r>
      <w:r>
        <w:rPr>
          <w:rFonts w:ascii="Times New Roman" w:hAnsi="Times New Roman" w:cs="Times New Roman"/>
          <w:color w:val="000000"/>
          <w:sz w:val="24"/>
          <w:szCs w:val="24"/>
        </w:rPr>
        <w:t>tir. Bu kapsamda Tonya</w:t>
      </w:r>
      <w:r w:rsidRPr="00802F48">
        <w:rPr>
          <w:rFonts w:ascii="Times New Roman" w:hAnsi="Times New Roman" w:cs="Times New Roman"/>
          <w:color w:val="000000"/>
          <w:sz w:val="24"/>
          <w:szCs w:val="24"/>
        </w:rPr>
        <w:t xml:space="preserve"> Halk Eğitimi Merkezi Stratejik Plânlama Ekibi stratejik plânı oluşturma çalışmalarını gerçekleştirmek üzere bir uygulama plânı oluşturmuştur. Bu plan kapsamında 2015-2019 yılarını kapsayan </w:t>
      </w:r>
      <w:r>
        <w:rPr>
          <w:rFonts w:ascii="Times New Roman" w:hAnsi="Times New Roman" w:cs="Times New Roman"/>
          <w:color w:val="000000"/>
          <w:sz w:val="24"/>
          <w:szCs w:val="24"/>
        </w:rPr>
        <w:t>Tonya</w:t>
      </w:r>
      <w:r w:rsidRPr="00802F48">
        <w:rPr>
          <w:rFonts w:ascii="Times New Roman" w:hAnsi="Times New Roman" w:cs="Times New Roman"/>
          <w:color w:val="000000"/>
          <w:sz w:val="24"/>
          <w:szCs w:val="24"/>
        </w:rPr>
        <w:t xml:space="preserve"> Halk Eğitimi Merkezi Müdürlüğü’nün Stratejik Planı hazırlanmıştır.</w:t>
      </w: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r>
        <w:rPr>
          <w:b/>
          <w:bCs/>
          <w:sz w:val="23"/>
          <w:szCs w:val="23"/>
        </w:rPr>
        <w:t xml:space="preserve">                                                                                                                           Stratejik Planlama Ekibi</w:t>
      </w: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p>
    <w:p w:rsidR="00EB7AAF" w:rsidRDefault="00EB7AAF" w:rsidP="00EB7AAF">
      <w:pPr>
        <w:spacing w:after="240" w:afterAutospacing="0" w:line="360" w:lineRule="auto"/>
        <w:jc w:val="center"/>
        <w:rPr>
          <w:b/>
          <w:i/>
          <w:sz w:val="24"/>
          <w:szCs w:val="24"/>
        </w:rPr>
      </w:pPr>
      <w:r>
        <w:rPr>
          <w:b/>
          <w:i/>
          <w:sz w:val="24"/>
          <w:szCs w:val="24"/>
        </w:rPr>
        <w:tab/>
      </w:r>
    </w:p>
    <w:p w:rsidR="00EB7AAF" w:rsidRDefault="00EB7AAF" w:rsidP="00EB7AAF">
      <w:pPr>
        <w:spacing w:after="240" w:afterAutospacing="0" w:line="360" w:lineRule="auto"/>
        <w:jc w:val="cente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 xml:space="preserve">                                 III</w:t>
      </w:r>
    </w:p>
    <w:p w:rsidR="006D3C90" w:rsidRDefault="006D3C90" w:rsidP="00EB7AAF">
      <w:pPr>
        <w:pStyle w:val="TBal"/>
        <w:jc w:val="center"/>
        <w:rPr>
          <w:rFonts w:ascii="Times New Roman" w:hAnsi="Times New Roman"/>
          <w:noProof/>
          <w:color w:val="auto"/>
          <w:sz w:val="24"/>
          <w:szCs w:val="24"/>
        </w:rPr>
      </w:pPr>
    </w:p>
    <w:p w:rsidR="006D3C90" w:rsidRDefault="006D3C90" w:rsidP="00EB7AAF">
      <w:pPr>
        <w:pStyle w:val="TBal"/>
        <w:jc w:val="center"/>
        <w:rPr>
          <w:rFonts w:ascii="Times New Roman" w:hAnsi="Times New Roman"/>
          <w:noProof/>
          <w:color w:val="auto"/>
          <w:sz w:val="24"/>
          <w:szCs w:val="24"/>
        </w:rPr>
      </w:pPr>
    </w:p>
    <w:p w:rsidR="00EB7AAF" w:rsidRDefault="00EB7AAF" w:rsidP="00DB178E">
      <w:pPr>
        <w:pStyle w:val="T1"/>
      </w:pPr>
      <w:r>
        <w:rPr>
          <w:rFonts w:ascii="Times New Roman" w:hAnsi="Times New Roman"/>
          <w:noProof/>
          <w:sz w:val="24"/>
          <w:szCs w:val="24"/>
        </w:rPr>
        <w:t>İÇİNDEKİLER</w:t>
      </w:r>
      <w:r w:rsidR="00983DCD" w:rsidRPr="00983DCD">
        <w:rPr>
          <w:rFonts w:ascii="Times New Roman" w:eastAsia="Times New Roman" w:hAnsi="Times New Roman"/>
          <w:noProof/>
          <w:sz w:val="24"/>
          <w:szCs w:val="24"/>
          <w:lang w:eastAsia="tr-TR"/>
        </w:rPr>
        <w:fldChar w:fldCharType="begin"/>
      </w:r>
      <w:r w:rsidRPr="00AE269A">
        <w:rPr>
          <w:rFonts w:ascii="Times New Roman" w:hAnsi="Times New Roman"/>
          <w:sz w:val="24"/>
          <w:szCs w:val="24"/>
        </w:rPr>
        <w:instrText xml:space="preserve"> TOC \o "1-3" \h \z \u </w:instrText>
      </w:r>
      <w:r w:rsidR="00983DCD" w:rsidRPr="00983DCD">
        <w:rPr>
          <w:rFonts w:ascii="Times New Roman" w:eastAsia="Times New Roman" w:hAnsi="Times New Roman"/>
          <w:noProof/>
          <w:sz w:val="24"/>
          <w:szCs w:val="24"/>
          <w:lang w:eastAsia="tr-TR"/>
        </w:rPr>
        <w:fldChar w:fldCharType="separate"/>
      </w:r>
    </w:p>
    <w:p w:rsidR="00EB7AAF" w:rsidRPr="00DB178E" w:rsidRDefault="00983DCD" w:rsidP="00DE610E">
      <w:pPr>
        <w:pStyle w:val="T1"/>
      </w:pPr>
      <w:hyperlink w:anchor="_Toc419122582" w:history="1">
        <w:r w:rsidR="00EB7AAF" w:rsidRPr="00DB178E">
          <w:t>SUNUŞ</w:t>
        </w:r>
      </w:hyperlink>
      <w:r w:rsidR="00EB7AAF">
        <w:t>………………………………………………………………………………………………………………………………………</w:t>
      </w:r>
      <w:r w:rsidR="00DB178E">
        <w:t>…….</w:t>
      </w:r>
      <w:r w:rsidR="00EB7AAF">
        <w:t>……….…..…II</w:t>
      </w:r>
    </w:p>
    <w:p w:rsidR="00EB7AAF" w:rsidRPr="00DB178E" w:rsidRDefault="00983DCD" w:rsidP="00DE610E">
      <w:pPr>
        <w:pStyle w:val="T1"/>
      </w:pPr>
      <w:hyperlink w:anchor="_Toc419122583" w:history="1">
        <w:r w:rsidR="00EB7AAF" w:rsidRPr="00DB178E">
          <w:t>TABLOLAR DİZİNİ………………………………………………………………………………………………………………………………………..…..</w:t>
        </w:r>
        <w:r>
          <w:rPr>
            <w:webHidden/>
          </w:rPr>
          <w:fldChar w:fldCharType="begin"/>
        </w:r>
        <w:r w:rsidR="00EB7AAF">
          <w:rPr>
            <w:webHidden/>
          </w:rPr>
          <w:instrText xml:space="preserve"> PAGEREF _Toc419122583 \h </w:instrText>
        </w:r>
        <w:r>
          <w:rPr>
            <w:webHidden/>
          </w:rPr>
        </w:r>
        <w:r>
          <w:rPr>
            <w:webHidden/>
          </w:rPr>
          <w:fldChar w:fldCharType="separate"/>
        </w:r>
        <w:r w:rsidR="00EB7AAF">
          <w:rPr>
            <w:webHidden/>
          </w:rPr>
          <w:t>vi</w:t>
        </w:r>
        <w:r>
          <w:rPr>
            <w:webHidden/>
          </w:rPr>
          <w:fldChar w:fldCharType="end"/>
        </w:r>
      </w:hyperlink>
    </w:p>
    <w:p w:rsidR="00EB7AAF" w:rsidRPr="00DB178E" w:rsidRDefault="00983DCD" w:rsidP="00DE610E">
      <w:pPr>
        <w:pStyle w:val="T1"/>
      </w:pPr>
      <w:hyperlink w:anchor="_Toc419122584" w:history="1">
        <w:r w:rsidR="00EB7AAF" w:rsidRPr="00DB178E">
          <w:t>ŞEKİLLER DİZİNİ</w:t>
        </w:r>
        <w:r w:rsidR="00EB7AAF">
          <w:rPr>
            <w:webHidden/>
          </w:rPr>
          <w:tab/>
          <w:t>……………………………………………………………………………………………………………………………………………….</w:t>
        </w:r>
        <w:r>
          <w:rPr>
            <w:webHidden/>
          </w:rPr>
          <w:fldChar w:fldCharType="begin"/>
        </w:r>
        <w:r w:rsidR="00EB7AAF">
          <w:rPr>
            <w:webHidden/>
          </w:rPr>
          <w:instrText xml:space="preserve"> PAGEREF _Toc419122584 \h </w:instrText>
        </w:r>
        <w:r>
          <w:rPr>
            <w:webHidden/>
          </w:rPr>
        </w:r>
        <w:r>
          <w:rPr>
            <w:webHidden/>
          </w:rPr>
          <w:fldChar w:fldCharType="separate"/>
        </w:r>
        <w:r w:rsidR="00EB7AAF">
          <w:rPr>
            <w:webHidden/>
          </w:rPr>
          <w:t>vi</w:t>
        </w:r>
        <w:r>
          <w:rPr>
            <w:webHidden/>
          </w:rPr>
          <w:fldChar w:fldCharType="end"/>
        </w:r>
      </w:hyperlink>
    </w:p>
    <w:p w:rsidR="00EB7AAF" w:rsidRPr="00DB178E" w:rsidRDefault="00983DCD" w:rsidP="00DE610E">
      <w:pPr>
        <w:pStyle w:val="T1"/>
      </w:pPr>
      <w:hyperlink w:anchor="_Toc419122585" w:history="1">
        <w:r w:rsidR="00EB7AAF" w:rsidRPr="00DB178E">
          <w:t>GRAFİKLER DİZİNİ…………………………………….………………………………………...</w:t>
        </w:r>
        <w:r w:rsidR="00EB7AAF">
          <w:rPr>
            <w:webHidden/>
          </w:rPr>
          <w:t>.............................................................</w:t>
        </w:r>
        <w:r>
          <w:rPr>
            <w:webHidden/>
          </w:rPr>
          <w:fldChar w:fldCharType="begin"/>
        </w:r>
        <w:r w:rsidR="00EB7AAF">
          <w:rPr>
            <w:webHidden/>
          </w:rPr>
          <w:instrText xml:space="preserve"> PAGEREF _Toc419122585 \h </w:instrText>
        </w:r>
        <w:r>
          <w:rPr>
            <w:webHidden/>
          </w:rPr>
        </w:r>
        <w:r>
          <w:rPr>
            <w:webHidden/>
          </w:rPr>
          <w:fldChar w:fldCharType="separate"/>
        </w:r>
        <w:r w:rsidR="00EB7AAF">
          <w:rPr>
            <w:webHidden/>
          </w:rPr>
          <w:t>vi</w:t>
        </w:r>
        <w:r>
          <w:rPr>
            <w:webHidden/>
          </w:rPr>
          <w:fldChar w:fldCharType="end"/>
        </w:r>
      </w:hyperlink>
    </w:p>
    <w:p w:rsidR="00EB7AAF" w:rsidRPr="00DB178E" w:rsidRDefault="00983DCD" w:rsidP="00DE610E">
      <w:pPr>
        <w:pStyle w:val="T1"/>
      </w:pPr>
      <w:hyperlink w:anchor="_Toc419122586" w:history="1">
        <w:r w:rsidR="00EB7AAF" w:rsidRPr="00DB178E">
          <w:t>KISALTMALAR………………………………………………………………………………………………………………………………………………….</w:t>
        </w:r>
        <w:r>
          <w:rPr>
            <w:webHidden/>
          </w:rPr>
          <w:fldChar w:fldCharType="begin"/>
        </w:r>
        <w:r w:rsidR="00EB7AAF">
          <w:rPr>
            <w:webHidden/>
          </w:rPr>
          <w:instrText xml:space="preserve"> PAGEREF _Toc419122586 \h </w:instrText>
        </w:r>
        <w:r>
          <w:rPr>
            <w:webHidden/>
          </w:rPr>
        </w:r>
        <w:r>
          <w:rPr>
            <w:webHidden/>
          </w:rPr>
          <w:fldChar w:fldCharType="separate"/>
        </w:r>
        <w:r w:rsidR="00EB7AAF">
          <w:rPr>
            <w:webHidden/>
          </w:rPr>
          <w:t>vii</w:t>
        </w:r>
        <w:r>
          <w:rPr>
            <w:webHidden/>
          </w:rPr>
          <w:fldChar w:fldCharType="end"/>
        </w:r>
      </w:hyperlink>
    </w:p>
    <w:p w:rsidR="00EB7AAF" w:rsidRPr="00DB178E" w:rsidRDefault="00983DCD" w:rsidP="00DE610E">
      <w:pPr>
        <w:pStyle w:val="T1"/>
      </w:pPr>
      <w:hyperlink w:anchor="_Toc419122587" w:history="1">
        <w:r w:rsidR="00EB7AAF" w:rsidRPr="00DB178E">
          <w:t>I.BÖLÜM</w:t>
        </w:r>
        <w:r w:rsidR="00EB7AAF">
          <w:rPr>
            <w:webHidden/>
          </w:rPr>
          <w:t>…………………………………………………………………………………………………………………………………………………………..</w:t>
        </w:r>
        <w:r w:rsidR="00DE610E">
          <w:rPr>
            <w:webHidden/>
          </w:rPr>
          <w:t>9</w:t>
        </w:r>
      </w:hyperlink>
    </w:p>
    <w:p w:rsidR="000E3A5E" w:rsidRDefault="00983DCD" w:rsidP="00DB178E">
      <w:pPr>
        <w:pStyle w:val="T1"/>
      </w:pPr>
      <w:hyperlink w:anchor="_Toc419122588" w:history="1">
        <w:r w:rsidR="00EB7AAF" w:rsidRPr="00DB178E">
          <w:t>STRATEJİK PLAN HAZIRLIK SÜRECİ……………</w:t>
        </w:r>
        <w:r w:rsidR="00DB178E">
          <w:t>………………………………………………………………………….</w:t>
        </w:r>
        <w:r w:rsidR="00EB7AAF">
          <w:rPr>
            <w:webHidden/>
          </w:rPr>
          <w:t>……………………………</w:t>
        </w:r>
      </w:hyperlink>
      <w:r w:rsidR="00DE610E">
        <w:t>9</w:t>
      </w:r>
    </w:p>
    <w:p w:rsidR="000E3A5E" w:rsidRPr="000E3A5E" w:rsidRDefault="000E3A5E" w:rsidP="00DB178E">
      <w:pPr>
        <w:pStyle w:val="T1"/>
      </w:pPr>
      <w:r w:rsidRPr="000E3A5E">
        <w:t xml:space="preserve">      </w:t>
      </w:r>
      <w:r w:rsidR="00DE610E" w:rsidRPr="000E3A5E">
        <w:t xml:space="preserve"> </w:t>
      </w:r>
      <w:bookmarkStart w:id="1" w:name="_Toc432078973"/>
      <w:r w:rsidRPr="000E3A5E">
        <w:t>A. Tonya Halk Eğitim Müdürlüğü 2015-2019 Stratejik Planlama Süreci</w:t>
      </w:r>
      <w:bookmarkEnd w:id="1"/>
      <w:r w:rsidRPr="000E3A5E">
        <w:t>……</w:t>
      </w:r>
      <w:r w:rsidR="00DB178E">
        <w:t>………………….…….</w:t>
      </w:r>
      <w:r w:rsidRPr="000E3A5E">
        <w:t>………</w:t>
      </w:r>
      <w:r>
        <w:t>…</w:t>
      </w:r>
      <w:r w:rsidRPr="000E3A5E">
        <w:t>……………10</w:t>
      </w:r>
    </w:p>
    <w:p w:rsidR="000E3A5E" w:rsidRPr="00DB178E" w:rsidRDefault="000E3A5E" w:rsidP="00DB178E">
      <w:pPr>
        <w:pStyle w:val="T1"/>
      </w:pPr>
      <w:r w:rsidRPr="00DB178E">
        <w:t xml:space="preserve">        B. Stratejik Plan Modeli...................................................................................................</w:t>
      </w:r>
      <w:r w:rsidR="00DB178E">
        <w:t>...</w:t>
      </w:r>
      <w:r w:rsidRPr="00DB178E">
        <w:t>.......................…13</w:t>
      </w:r>
    </w:p>
    <w:p w:rsidR="00EB7AAF" w:rsidRPr="00DB178E" w:rsidRDefault="00983DCD" w:rsidP="00DE610E">
      <w:pPr>
        <w:pStyle w:val="T1"/>
      </w:pPr>
      <w:hyperlink w:anchor="_Toc419122589" w:history="1">
        <w:r w:rsidR="00EB7AAF" w:rsidRPr="00DB178E">
          <w:t>II. BÖLÜM</w:t>
        </w:r>
        <w:r w:rsidR="000E3A5E" w:rsidRPr="00DB178E">
          <w:t>………………………………………………</w:t>
        </w:r>
        <w:r w:rsidR="00DB178E">
          <w:t>……………………………………………………………………………………</w:t>
        </w:r>
        <w:r w:rsidR="000E3A5E" w:rsidRPr="00DB178E">
          <w:t>………………….</w:t>
        </w:r>
        <w:r w:rsidR="000E3A5E">
          <w:rPr>
            <w:webHidden/>
          </w:rPr>
          <w:t>14</w:t>
        </w:r>
      </w:hyperlink>
    </w:p>
    <w:p w:rsidR="00EB7AAF" w:rsidRPr="00DB178E" w:rsidRDefault="00983DCD" w:rsidP="00DB178E">
      <w:pPr>
        <w:pStyle w:val="T1"/>
      </w:pPr>
      <w:hyperlink w:anchor="_Toc419122590" w:history="1">
        <w:r w:rsidR="00EB7AAF" w:rsidRPr="00DB178E">
          <w:t>DURUM ANALİZİ</w:t>
        </w:r>
        <w:r w:rsidR="00DB178E">
          <w:t>……………………………………………………………………………………………………………………………………………..</w:t>
        </w:r>
        <w:r w:rsidR="000E3A5E">
          <w:rPr>
            <w:webHidden/>
          </w:rPr>
          <w:t>14</w:t>
        </w:r>
      </w:hyperlink>
    </w:p>
    <w:p w:rsidR="00EB7AAF" w:rsidRPr="00DB178E" w:rsidRDefault="00983DCD" w:rsidP="00DB178E">
      <w:pPr>
        <w:pStyle w:val="T1"/>
      </w:pPr>
      <w:hyperlink w:anchor="_Toc419122591" w:history="1">
        <w:r w:rsidR="00EB7AAF" w:rsidRPr="00DB178E">
          <w:t>A.TARİHİ GELİŞİM…………………………</w:t>
        </w:r>
        <w:r w:rsidR="00DB178E">
          <w:t>………</w:t>
        </w:r>
        <w:r w:rsidR="00EB7AAF" w:rsidRPr="00DB178E">
          <w:t>…………………………………………………………………………………………………………</w:t>
        </w:r>
        <w:r w:rsidR="000E3A5E">
          <w:rPr>
            <w:webHidden/>
          </w:rPr>
          <w:t>14</w:t>
        </w:r>
      </w:hyperlink>
    </w:p>
    <w:p w:rsidR="00EB7AAF" w:rsidRPr="00DB178E" w:rsidRDefault="00983DCD" w:rsidP="00DB178E">
      <w:pPr>
        <w:pStyle w:val="T1"/>
      </w:pPr>
      <w:hyperlink w:anchor="_Toc419122592" w:history="1">
        <w:r w:rsidR="00EB7AAF" w:rsidRPr="00DB178E">
          <w:t>B.YASAL YÜKÜMLÜLÜKLER VE MEVZUAT ANALİZİ</w:t>
        </w:r>
        <w:r w:rsidR="00EB7AAF">
          <w:rPr>
            <w:webHidden/>
          </w:rPr>
          <w:t>……………</w:t>
        </w:r>
        <w:r w:rsidR="00DB178E">
          <w:rPr>
            <w:webHidden/>
          </w:rPr>
          <w:t>………</w:t>
        </w:r>
        <w:r w:rsidR="00EB7AAF">
          <w:rPr>
            <w:webHidden/>
          </w:rPr>
          <w:t>…………………………………………………………………….</w:t>
        </w:r>
        <w:r w:rsidR="000E3A5E">
          <w:rPr>
            <w:webHidden/>
          </w:rPr>
          <w:t>15</w:t>
        </w:r>
      </w:hyperlink>
    </w:p>
    <w:p w:rsidR="00EB7AAF" w:rsidRPr="00DB178E" w:rsidRDefault="00983DCD" w:rsidP="00DB178E">
      <w:pPr>
        <w:pStyle w:val="T1"/>
      </w:pPr>
      <w:hyperlink w:anchor="_Toc419122593" w:history="1">
        <w:r w:rsidR="00EB7AAF" w:rsidRPr="00DB178E">
          <w:t>C.FAALİYET ALANLARI ve SUNULAN HİZMETLER</w:t>
        </w:r>
        <w:r w:rsidR="00EB7AAF">
          <w:rPr>
            <w:webHidden/>
          </w:rPr>
          <w:t>…………………</w:t>
        </w:r>
        <w:r w:rsidR="00DB178E">
          <w:rPr>
            <w:webHidden/>
          </w:rPr>
          <w:t>……….</w:t>
        </w:r>
        <w:r w:rsidR="00EB7AAF">
          <w:rPr>
            <w:webHidden/>
          </w:rPr>
          <w:t>………………………………………………………………….</w:t>
        </w:r>
        <w:r w:rsidR="000E3A5E">
          <w:rPr>
            <w:webHidden/>
          </w:rPr>
          <w:t>16</w:t>
        </w:r>
      </w:hyperlink>
    </w:p>
    <w:p w:rsidR="00EB7AAF" w:rsidRDefault="00983DCD" w:rsidP="00DB178E">
      <w:pPr>
        <w:pStyle w:val="T1"/>
      </w:pPr>
      <w:hyperlink w:anchor="_Toc419122594" w:history="1">
        <w:r w:rsidR="00EB7AAF" w:rsidRPr="00DB178E">
          <w:t>D.PAYDAŞ ANALİZİ</w:t>
        </w:r>
        <w:r w:rsidR="00EB7AAF">
          <w:rPr>
            <w:webHidden/>
          </w:rPr>
          <w:tab/>
          <w:t>……………………………………………………………………………</w:t>
        </w:r>
        <w:r w:rsidR="00DB178E">
          <w:rPr>
            <w:webHidden/>
          </w:rPr>
          <w:t>.</w:t>
        </w:r>
        <w:r w:rsidR="00EB7AAF">
          <w:rPr>
            <w:webHidden/>
          </w:rPr>
          <w:t>……………………………………………………</w:t>
        </w:r>
        <w:r w:rsidR="000E3A5E">
          <w:rPr>
            <w:webHidden/>
          </w:rPr>
          <w:t>16</w:t>
        </w:r>
      </w:hyperlink>
    </w:p>
    <w:p w:rsidR="000E3A5E" w:rsidRPr="00DB178E" w:rsidRDefault="000E3A5E" w:rsidP="00DB178E">
      <w:pPr>
        <w:pStyle w:val="T1"/>
      </w:pPr>
      <w:r>
        <w:t xml:space="preserve">              </w:t>
      </w:r>
      <w:r w:rsidRPr="000E3A5E">
        <w:t xml:space="preserve"> </w:t>
      </w:r>
      <w:r>
        <w:t>1</w:t>
      </w:r>
      <w:r w:rsidRPr="000E3A5E">
        <w:t>-Paydaşların Tespiti</w:t>
      </w:r>
      <w:r>
        <w:t>…………………………………………………………………………</w:t>
      </w:r>
      <w:r w:rsidR="00DB178E">
        <w:t>…………….</w:t>
      </w:r>
      <w:r>
        <w:t>…………………………………16</w:t>
      </w:r>
    </w:p>
    <w:p w:rsidR="000E3A5E" w:rsidRPr="00DB178E" w:rsidRDefault="000E3A5E" w:rsidP="00DB178E">
      <w:pPr>
        <w:pStyle w:val="T1"/>
      </w:pPr>
      <w:r>
        <w:t xml:space="preserve">               </w:t>
      </w:r>
      <w:r w:rsidRPr="000E3A5E">
        <w:t>2-Paydaşların Önceliklendirilmesi</w:t>
      </w:r>
      <w:r>
        <w:t>………………………………………………………</w:t>
      </w:r>
      <w:r w:rsidR="00DB178E">
        <w:t>……………</w:t>
      </w:r>
      <w:r>
        <w:t>…………………………………17</w:t>
      </w:r>
    </w:p>
    <w:p w:rsidR="000E3A5E" w:rsidRPr="000E3A5E" w:rsidRDefault="000E3A5E" w:rsidP="00DB178E">
      <w:pPr>
        <w:pStyle w:val="T1"/>
      </w:pPr>
      <w:r>
        <w:t xml:space="preserve">               3. Paydaşların</w:t>
      </w:r>
      <w:r w:rsidRPr="0004107E">
        <w:t xml:space="preserve"> Değerlendirilmesi</w:t>
      </w:r>
      <w:r w:rsidR="00E209BD">
        <w:t>……………………………………………………………………………………………………….17</w:t>
      </w:r>
    </w:p>
    <w:p w:rsidR="00EB7AAF" w:rsidRDefault="00983DCD" w:rsidP="00DB178E">
      <w:pPr>
        <w:pStyle w:val="T1"/>
      </w:pPr>
      <w:hyperlink w:anchor="_Toc419122595" w:history="1">
        <w:r w:rsidR="00EB7AAF" w:rsidRPr="00DB178E">
          <w:t>E.KURUM İÇİ VE DIŞI ANALİZ</w:t>
        </w:r>
        <w:r w:rsidR="00EB7AAF">
          <w:rPr>
            <w:webHidden/>
          </w:rPr>
          <w:t>……………………………………………………………………</w:t>
        </w:r>
        <w:r w:rsidR="00DB178E">
          <w:rPr>
            <w:webHidden/>
          </w:rPr>
          <w:t>……..</w:t>
        </w:r>
        <w:r w:rsidR="00EB7AAF">
          <w:rPr>
            <w:webHidden/>
          </w:rPr>
          <w:t>……………………………………………..</w:t>
        </w:r>
        <w:r w:rsidR="00070160">
          <w:rPr>
            <w:webHidden/>
          </w:rPr>
          <w:t>19</w:t>
        </w:r>
      </w:hyperlink>
    </w:p>
    <w:p w:rsidR="00070160" w:rsidRPr="00DB178E" w:rsidRDefault="00070160" w:rsidP="00DB178E">
      <w:pPr>
        <w:pStyle w:val="T1"/>
      </w:pPr>
      <w:r>
        <w:t xml:space="preserve">         </w:t>
      </w:r>
      <w:r w:rsidRPr="00070160">
        <w:t xml:space="preserve">      1-</w:t>
      </w:r>
      <w:r>
        <w:t>Kurum İçi Analiz…………………………………………………………………………</w:t>
      </w:r>
      <w:r w:rsidR="00DB178E">
        <w:t>…………..</w:t>
      </w:r>
      <w:r>
        <w:t>……………………………………</w:t>
      </w:r>
      <w:r w:rsidR="00E008B9">
        <w:t>.</w:t>
      </w:r>
      <w:r>
        <w:t>.19</w:t>
      </w:r>
    </w:p>
    <w:p w:rsidR="00070160" w:rsidRDefault="00070160" w:rsidP="00DB178E">
      <w:pPr>
        <w:pStyle w:val="T1"/>
      </w:pPr>
      <w:r>
        <w:t xml:space="preserve">                  a-Personel Durumu………………………………………………………………………………………………………………………</w:t>
      </w:r>
      <w:r w:rsidR="00E008B9">
        <w:t>.</w:t>
      </w:r>
      <w:r>
        <w:t>.20</w:t>
      </w:r>
    </w:p>
    <w:p w:rsidR="00070160" w:rsidRDefault="00070160" w:rsidP="00DB178E">
      <w:pPr>
        <w:pStyle w:val="T1"/>
      </w:pPr>
      <w:r>
        <w:t xml:space="preserve">                  b-Mali Durum………………………………………………………………………………………………………………………………</w:t>
      </w:r>
      <w:r w:rsidR="00E008B9">
        <w:t>.</w:t>
      </w:r>
      <w:r w:rsidR="00B4769F">
        <w:t>..21</w:t>
      </w:r>
    </w:p>
    <w:p w:rsidR="00070160" w:rsidRPr="00070160" w:rsidRDefault="00070160" w:rsidP="00DB178E">
      <w:pPr>
        <w:pStyle w:val="T1"/>
      </w:pPr>
      <w:r>
        <w:t xml:space="preserve">                  c-Kurs İstatistikleri………………………………………………………………………………………………………………………</w:t>
      </w:r>
      <w:r w:rsidR="00E008B9">
        <w:t>.</w:t>
      </w:r>
      <w:r>
        <w:t>…</w:t>
      </w:r>
      <w:r w:rsidR="00B4769F">
        <w:t>23</w:t>
      </w:r>
    </w:p>
    <w:p w:rsidR="00070160" w:rsidRPr="00DB178E" w:rsidRDefault="00070160" w:rsidP="00DB178E">
      <w:pPr>
        <w:pStyle w:val="T1"/>
      </w:pPr>
      <w:r w:rsidRPr="00DB178E">
        <w:t xml:space="preserve">            2-Kurum Dışı Analiz……………………………………………………………</w:t>
      </w:r>
      <w:r w:rsidR="00DB178E">
        <w:t>………………………………………………….</w:t>
      </w:r>
      <w:r w:rsidRPr="00DB178E">
        <w:t>…………</w:t>
      </w:r>
      <w:r w:rsidR="00E008B9" w:rsidRPr="00DB178E">
        <w:t>.</w:t>
      </w:r>
      <w:r w:rsidRPr="00DB178E">
        <w:t xml:space="preserve">…25 </w:t>
      </w:r>
    </w:p>
    <w:p w:rsidR="00B4769F" w:rsidRPr="00DB178E" w:rsidRDefault="00B4769F" w:rsidP="00DB178E">
      <w:pPr>
        <w:pStyle w:val="T1"/>
      </w:pPr>
      <w:r w:rsidRPr="00DB178E">
        <w:t xml:space="preserve">                a-Üst Politika Belgeleri………………………………………………………………</w:t>
      </w:r>
      <w:r w:rsidR="00DB178E">
        <w:t>……………………………………..</w:t>
      </w:r>
      <w:r w:rsidRPr="00DB178E">
        <w:t>…………</w:t>
      </w:r>
      <w:r w:rsidR="00E008B9" w:rsidRPr="00DB178E">
        <w:t>.</w:t>
      </w:r>
      <w:r w:rsidRPr="00DB178E">
        <w:t>….25</w:t>
      </w:r>
    </w:p>
    <w:p w:rsidR="00CF4F29" w:rsidRPr="00DB178E" w:rsidRDefault="00CF4F29" w:rsidP="00DB178E">
      <w:pPr>
        <w:pStyle w:val="T1"/>
      </w:pPr>
      <w:r w:rsidRPr="00DB178E">
        <w:t xml:space="preserve">                b-Sorun-Gelişim Alanları…………………………………………………………</w:t>
      </w:r>
      <w:r w:rsidR="00DB178E">
        <w:t>…………………………………….</w:t>
      </w:r>
      <w:r w:rsidRPr="00DB178E">
        <w:t>……………</w:t>
      </w:r>
      <w:r w:rsidR="00E008B9" w:rsidRPr="00DB178E">
        <w:t>.</w:t>
      </w:r>
      <w:r w:rsidRPr="00DB178E">
        <w:t>…..27</w:t>
      </w:r>
    </w:p>
    <w:p w:rsidR="00E008B9" w:rsidRPr="00DB178E" w:rsidRDefault="00E008B9" w:rsidP="00DB178E">
      <w:pPr>
        <w:pStyle w:val="T1"/>
      </w:pPr>
      <w:r w:rsidRPr="00DB178E">
        <w:t xml:space="preserve">                c-Genel Plan Mimarisi………………………………………………………</w:t>
      </w:r>
      <w:r w:rsidR="00DB178E">
        <w:t>………………………………………</w:t>
      </w:r>
      <w:r w:rsidRPr="00DB178E">
        <w:t>………………………29</w:t>
      </w:r>
    </w:p>
    <w:p w:rsidR="00EB7AAF" w:rsidRPr="00DB178E" w:rsidRDefault="00983DCD" w:rsidP="00DE610E">
      <w:pPr>
        <w:pStyle w:val="T1"/>
      </w:pPr>
      <w:hyperlink w:anchor="_Toc419122596" w:history="1">
        <w:r w:rsidR="00EB7AAF" w:rsidRPr="00DB178E">
          <w:t>III. BÖLÜM</w:t>
        </w:r>
        <w:r w:rsidR="00EB7AAF">
          <w:rPr>
            <w:webHidden/>
          </w:rPr>
          <w:t>……………………………………………………………………………………………………………………………………</w:t>
        </w:r>
        <w:r w:rsidR="00E008B9">
          <w:rPr>
            <w:webHidden/>
          </w:rPr>
          <w:t>.</w:t>
        </w:r>
        <w:r w:rsidR="00EB7AAF">
          <w:rPr>
            <w:webHidden/>
          </w:rPr>
          <w:t>……………….</w:t>
        </w:r>
        <w:r>
          <w:rPr>
            <w:webHidden/>
          </w:rPr>
          <w:fldChar w:fldCharType="begin"/>
        </w:r>
        <w:r w:rsidR="00EB7AAF">
          <w:rPr>
            <w:webHidden/>
          </w:rPr>
          <w:instrText xml:space="preserve"> PAGEREF _Toc419122596 \h </w:instrText>
        </w:r>
        <w:r>
          <w:rPr>
            <w:webHidden/>
          </w:rPr>
        </w:r>
        <w:r>
          <w:rPr>
            <w:webHidden/>
          </w:rPr>
          <w:fldChar w:fldCharType="separate"/>
        </w:r>
        <w:r w:rsidR="00EB7AAF">
          <w:rPr>
            <w:webHidden/>
          </w:rPr>
          <w:t>30</w:t>
        </w:r>
        <w:r>
          <w:rPr>
            <w:webHidden/>
          </w:rPr>
          <w:fldChar w:fldCharType="end"/>
        </w:r>
      </w:hyperlink>
    </w:p>
    <w:p w:rsidR="00EB7AAF" w:rsidRDefault="00983DCD" w:rsidP="00DB178E">
      <w:pPr>
        <w:pStyle w:val="T1"/>
        <w:rPr>
          <w:rFonts w:eastAsiaTheme="minorEastAsia" w:cstheme="minorBidi"/>
          <w:smallCaps/>
        </w:rPr>
      </w:pPr>
      <w:hyperlink w:anchor="_Toc419122597" w:history="1">
        <w:r w:rsidR="00EB7AAF" w:rsidRPr="00DB178E">
          <w:t>GELECEĞE YÖNELİM</w:t>
        </w:r>
        <w:r w:rsidR="00EB7AAF">
          <w:rPr>
            <w:webHidden/>
          </w:rPr>
          <w:t>…………………………………………………………………………</w:t>
        </w:r>
        <w:r w:rsidR="00DB178E">
          <w:rPr>
            <w:webHidden/>
          </w:rPr>
          <w:t>………………………………………………..</w:t>
        </w:r>
        <w:r w:rsidR="00EB7AAF">
          <w:rPr>
            <w:webHidden/>
          </w:rPr>
          <w:t>………….</w:t>
        </w:r>
        <w:r>
          <w:rPr>
            <w:webHidden/>
          </w:rPr>
          <w:fldChar w:fldCharType="begin"/>
        </w:r>
        <w:r w:rsidR="00EB7AAF">
          <w:rPr>
            <w:webHidden/>
          </w:rPr>
          <w:instrText xml:space="preserve"> PAGEREF _Toc419122597 \h </w:instrText>
        </w:r>
        <w:r>
          <w:rPr>
            <w:webHidden/>
          </w:rPr>
        </w:r>
        <w:r>
          <w:rPr>
            <w:webHidden/>
          </w:rPr>
          <w:fldChar w:fldCharType="separate"/>
        </w:r>
        <w:r w:rsidR="00EB7AAF">
          <w:rPr>
            <w:webHidden/>
          </w:rPr>
          <w:t>3</w:t>
        </w:r>
        <w:r>
          <w:rPr>
            <w:webHidden/>
          </w:rPr>
          <w:fldChar w:fldCharType="end"/>
        </w:r>
      </w:hyperlink>
      <w:r w:rsidR="00E008B9">
        <w:t>1</w:t>
      </w:r>
    </w:p>
    <w:p w:rsidR="00EB7AAF" w:rsidRDefault="00983DCD" w:rsidP="00EB7AAF">
      <w:pPr>
        <w:pStyle w:val="T3"/>
        <w:rPr>
          <w:rFonts w:eastAsiaTheme="minorEastAsia" w:cstheme="minorBidi"/>
          <w:i/>
          <w:iCs/>
          <w:lang w:eastAsia="tr-TR"/>
        </w:rPr>
      </w:pPr>
      <w:hyperlink w:anchor="_Toc419122598" w:history="1">
        <w:r w:rsidR="00EB7AAF" w:rsidRPr="00A92774">
          <w:rPr>
            <w:rStyle w:val="Kpr"/>
          </w:rPr>
          <w:t>A. MİSYON, VİZYON, TEMEL DEĞERLER ve İLKELERİMİZ</w:t>
        </w:r>
        <w:r w:rsidR="00EB7AAF">
          <w:rPr>
            <w:webHidden/>
          </w:rPr>
          <w:t>………………………………………………………………………….</w:t>
        </w:r>
        <w:r>
          <w:rPr>
            <w:webHidden/>
          </w:rPr>
          <w:fldChar w:fldCharType="begin"/>
        </w:r>
        <w:r w:rsidR="00EB7AAF">
          <w:rPr>
            <w:webHidden/>
          </w:rPr>
          <w:instrText xml:space="preserve"> PAGEREF _Toc419122598 \h </w:instrText>
        </w:r>
        <w:r>
          <w:rPr>
            <w:webHidden/>
          </w:rPr>
        </w:r>
        <w:r>
          <w:rPr>
            <w:webHidden/>
          </w:rPr>
          <w:fldChar w:fldCharType="separate"/>
        </w:r>
        <w:r w:rsidR="00EB7AAF">
          <w:rPr>
            <w:webHidden/>
          </w:rPr>
          <w:t>3</w:t>
        </w:r>
        <w:r>
          <w:rPr>
            <w:webHidden/>
          </w:rPr>
          <w:fldChar w:fldCharType="end"/>
        </w:r>
      </w:hyperlink>
      <w:r w:rsidR="00E008B9">
        <w:t>1</w:t>
      </w:r>
    </w:p>
    <w:p w:rsidR="00EB7AAF" w:rsidRDefault="00983DCD" w:rsidP="00EB7AAF">
      <w:pPr>
        <w:pStyle w:val="T3"/>
        <w:rPr>
          <w:rFonts w:eastAsiaTheme="minorEastAsia" w:cstheme="minorBidi"/>
          <w:i/>
          <w:iCs/>
          <w:lang w:eastAsia="tr-TR"/>
        </w:rPr>
      </w:pPr>
      <w:hyperlink w:anchor="_Toc419122599" w:history="1">
        <w:r w:rsidR="00EB7AAF" w:rsidRPr="00A92774">
          <w:rPr>
            <w:rStyle w:val="Kpr"/>
          </w:rPr>
          <w:t>B. STRATEJİK PLAN GENEL TABLOSU</w:t>
        </w:r>
        <w:r w:rsidR="00EB7AAF">
          <w:rPr>
            <w:webHidden/>
          </w:rPr>
          <w:t>……………………………………………………………………………………………………….</w:t>
        </w:r>
        <w:r>
          <w:rPr>
            <w:webHidden/>
          </w:rPr>
          <w:fldChar w:fldCharType="begin"/>
        </w:r>
        <w:r w:rsidR="00EB7AAF">
          <w:rPr>
            <w:webHidden/>
          </w:rPr>
          <w:instrText xml:space="preserve"> PAGEREF _Toc419122599 \h </w:instrText>
        </w:r>
        <w:r>
          <w:rPr>
            <w:webHidden/>
          </w:rPr>
        </w:r>
        <w:r>
          <w:rPr>
            <w:webHidden/>
          </w:rPr>
          <w:fldChar w:fldCharType="separate"/>
        </w:r>
        <w:r w:rsidR="00EB7AAF">
          <w:rPr>
            <w:webHidden/>
          </w:rPr>
          <w:t>3</w:t>
        </w:r>
        <w:r>
          <w:rPr>
            <w:webHidden/>
          </w:rPr>
          <w:fldChar w:fldCharType="end"/>
        </w:r>
      </w:hyperlink>
      <w:r w:rsidR="00E008B9">
        <w:t>2</w:t>
      </w:r>
    </w:p>
    <w:p w:rsidR="00EB7AAF" w:rsidRDefault="00983DCD" w:rsidP="00EB7AAF">
      <w:pPr>
        <w:pStyle w:val="T3"/>
        <w:rPr>
          <w:rFonts w:eastAsiaTheme="minorEastAsia" w:cstheme="minorBidi"/>
          <w:i/>
          <w:iCs/>
          <w:lang w:eastAsia="tr-TR"/>
        </w:rPr>
      </w:pPr>
      <w:hyperlink w:anchor="_Toc419122600" w:history="1">
        <w:r w:rsidR="00EB7AAF" w:rsidRPr="00A92774">
          <w:rPr>
            <w:rStyle w:val="Kpr"/>
          </w:rPr>
          <w:t>C. TEMA, AMAÇ, HEDEF VE TEDBİRLER</w:t>
        </w:r>
        <w:r w:rsidR="00EB7AAF">
          <w:rPr>
            <w:webHidden/>
          </w:rPr>
          <w:t>……………………………………………………………………………………………………</w:t>
        </w:r>
        <w:r>
          <w:rPr>
            <w:webHidden/>
          </w:rPr>
          <w:fldChar w:fldCharType="begin"/>
        </w:r>
        <w:r w:rsidR="00EB7AAF">
          <w:rPr>
            <w:webHidden/>
          </w:rPr>
          <w:instrText xml:space="preserve"> PAGEREF _Toc419122600 \h </w:instrText>
        </w:r>
        <w:r>
          <w:rPr>
            <w:webHidden/>
          </w:rPr>
        </w:r>
        <w:r>
          <w:rPr>
            <w:webHidden/>
          </w:rPr>
          <w:fldChar w:fldCharType="separate"/>
        </w:r>
        <w:r w:rsidR="00EB7AAF">
          <w:rPr>
            <w:webHidden/>
          </w:rPr>
          <w:t>3</w:t>
        </w:r>
        <w:r>
          <w:rPr>
            <w:webHidden/>
          </w:rPr>
          <w:fldChar w:fldCharType="end"/>
        </w:r>
      </w:hyperlink>
      <w:r w:rsidR="00E008B9">
        <w:t>3</w:t>
      </w:r>
    </w:p>
    <w:p w:rsidR="006D3C90" w:rsidRDefault="006D3C90" w:rsidP="006D3C90">
      <w:pPr>
        <w:pStyle w:val="T1"/>
        <w:jc w:val="right"/>
      </w:pPr>
    </w:p>
    <w:p w:rsidR="006D3C90" w:rsidRPr="006D3C90" w:rsidRDefault="006D3C90" w:rsidP="006D3C90">
      <w:r>
        <w:tab/>
      </w:r>
      <w:r>
        <w:tab/>
      </w:r>
      <w:r>
        <w:tab/>
      </w:r>
      <w:r>
        <w:tab/>
      </w:r>
      <w:r>
        <w:tab/>
      </w:r>
      <w:r>
        <w:tab/>
      </w:r>
      <w:r>
        <w:tab/>
      </w:r>
      <w:r>
        <w:tab/>
      </w:r>
      <w:r>
        <w:tab/>
      </w:r>
      <w:r>
        <w:tab/>
      </w:r>
      <w:r>
        <w:tab/>
      </w:r>
      <w:r>
        <w:tab/>
      </w:r>
      <w:r>
        <w:tab/>
        <w:t xml:space="preserve">         IV</w:t>
      </w:r>
    </w:p>
    <w:p w:rsidR="006D3C90" w:rsidRDefault="006D3C90" w:rsidP="00DE610E">
      <w:pPr>
        <w:pStyle w:val="T1"/>
      </w:pPr>
    </w:p>
    <w:p w:rsidR="00EB7AAF" w:rsidRDefault="00983DCD" w:rsidP="00DE610E">
      <w:pPr>
        <w:pStyle w:val="T1"/>
        <w:rPr>
          <w:rFonts w:eastAsiaTheme="minorEastAsia" w:cstheme="minorBidi"/>
          <w:b/>
          <w:bCs/>
          <w:caps/>
          <w:lang w:eastAsia="tr-TR"/>
        </w:rPr>
      </w:pPr>
      <w:hyperlink w:anchor="_Toc419122601" w:history="1">
        <w:r w:rsidR="00EB7AAF" w:rsidRPr="00A92774">
          <w:rPr>
            <w:rStyle w:val="Kpr"/>
          </w:rPr>
          <w:t>IV. BÖLÜM</w:t>
        </w:r>
        <w:r w:rsidR="00EB7AAF">
          <w:rPr>
            <w:webHidden/>
          </w:rPr>
          <w:t>…………………………………………………………………………………………</w:t>
        </w:r>
        <w:r w:rsidR="00DB178E">
          <w:rPr>
            <w:webHidden/>
          </w:rPr>
          <w:t>.</w:t>
        </w:r>
        <w:r w:rsidR="00EB7AAF">
          <w:rPr>
            <w:webHidden/>
          </w:rPr>
          <w:t>…………………………………………………………..</w:t>
        </w:r>
        <w:r>
          <w:rPr>
            <w:webHidden/>
          </w:rPr>
          <w:fldChar w:fldCharType="begin"/>
        </w:r>
        <w:r w:rsidR="00EB7AAF">
          <w:rPr>
            <w:webHidden/>
          </w:rPr>
          <w:instrText xml:space="preserve"> PAGEREF _Toc419122601 \h </w:instrText>
        </w:r>
        <w:r>
          <w:rPr>
            <w:webHidden/>
          </w:rPr>
        </w:r>
        <w:r>
          <w:rPr>
            <w:webHidden/>
          </w:rPr>
          <w:fldChar w:fldCharType="separate"/>
        </w:r>
        <w:r w:rsidR="00EB7AAF">
          <w:rPr>
            <w:webHidden/>
          </w:rPr>
          <w:t>39</w:t>
        </w:r>
        <w:r>
          <w:rPr>
            <w:webHidden/>
          </w:rPr>
          <w:fldChar w:fldCharType="end"/>
        </w:r>
      </w:hyperlink>
    </w:p>
    <w:p w:rsidR="00EB7AAF" w:rsidRDefault="00983DCD" w:rsidP="000E3A5E">
      <w:pPr>
        <w:pStyle w:val="T2"/>
        <w:rPr>
          <w:rFonts w:eastAsiaTheme="minorEastAsia" w:cstheme="minorBidi"/>
          <w:smallCaps/>
        </w:rPr>
      </w:pPr>
      <w:hyperlink w:anchor="_Toc419122602" w:history="1">
        <w:r w:rsidR="00EB7AAF" w:rsidRPr="00A92774">
          <w:rPr>
            <w:rStyle w:val="Kpr"/>
          </w:rPr>
          <w:t>MALİYETLENDİRME</w:t>
        </w:r>
        <w:r w:rsidR="00EB7AAF">
          <w:rPr>
            <w:webHidden/>
          </w:rPr>
          <w:tab/>
        </w:r>
        <w:r>
          <w:rPr>
            <w:webHidden/>
          </w:rPr>
          <w:fldChar w:fldCharType="begin"/>
        </w:r>
        <w:r w:rsidR="00EB7AAF">
          <w:rPr>
            <w:webHidden/>
          </w:rPr>
          <w:instrText xml:space="preserve"> PAGEREF _Toc419122602 \h </w:instrText>
        </w:r>
        <w:r>
          <w:rPr>
            <w:webHidden/>
          </w:rPr>
        </w:r>
        <w:r>
          <w:rPr>
            <w:webHidden/>
          </w:rPr>
          <w:fldChar w:fldCharType="separate"/>
        </w:r>
        <w:r w:rsidR="00EB7AAF">
          <w:rPr>
            <w:webHidden/>
          </w:rPr>
          <w:t>39</w:t>
        </w:r>
        <w:r>
          <w:rPr>
            <w:webHidden/>
          </w:rPr>
          <w:fldChar w:fldCharType="end"/>
        </w:r>
      </w:hyperlink>
    </w:p>
    <w:p w:rsidR="00EB7AAF" w:rsidRDefault="00983DCD" w:rsidP="00DE610E">
      <w:pPr>
        <w:pStyle w:val="T1"/>
        <w:rPr>
          <w:rFonts w:eastAsiaTheme="minorEastAsia" w:cstheme="minorBidi"/>
          <w:b/>
          <w:bCs/>
          <w:caps/>
          <w:lang w:eastAsia="tr-TR"/>
        </w:rPr>
      </w:pPr>
      <w:hyperlink w:anchor="_Toc419122603" w:history="1">
        <w:r w:rsidR="00EB7AAF" w:rsidRPr="00A92774">
          <w:rPr>
            <w:rStyle w:val="Kpr"/>
          </w:rPr>
          <w:t>V.  BÖLÜM</w:t>
        </w:r>
        <w:r w:rsidR="00EB7AAF">
          <w:rPr>
            <w:webHidden/>
          </w:rPr>
          <w:t>………………………………………………………………………………………………………………………………………………………</w:t>
        </w:r>
        <w:r>
          <w:rPr>
            <w:webHidden/>
          </w:rPr>
          <w:fldChar w:fldCharType="begin"/>
        </w:r>
        <w:r w:rsidR="00EB7AAF">
          <w:rPr>
            <w:webHidden/>
          </w:rPr>
          <w:instrText xml:space="preserve"> PAGEREF _Toc419122603 \h </w:instrText>
        </w:r>
        <w:r>
          <w:rPr>
            <w:webHidden/>
          </w:rPr>
        </w:r>
        <w:r>
          <w:rPr>
            <w:webHidden/>
          </w:rPr>
          <w:fldChar w:fldCharType="separate"/>
        </w:r>
        <w:r w:rsidR="00EB7AAF">
          <w:rPr>
            <w:webHidden/>
          </w:rPr>
          <w:t>40</w:t>
        </w:r>
        <w:r>
          <w:rPr>
            <w:webHidden/>
          </w:rPr>
          <w:fldChar w:fldCharType="end"/>
        </w:r>
      </w:hyperlink>
    </w:p>
    <w:p w:rsidR="00EB7AAF" w:rsidRDefault="00983DCD" w:rsidP="000E3A5E">
      <w:pPr>
        <w:pStyle w:val="T2"/>
        <w:rPr>
          <w:rFonts w:eastAsiaTheme="minorEastAsia" w:cstheme="minorBidi"/>
          <w:smallCaps/>
        </w:rPr>
      </w:pPr>
      <w:hyperlink w:anchor="_Toc419122604" w:history="1">
        <w:r w:rsidR="00EB7AAF" w:rsidRPr="00A92774">
          <w:rPr>
            <w:rStyle w:val="Kpr"/>
          </w:rPr>
          <w:t>İZLEME VE DEĞERLENDİRME</w:t>
        </w:r>
        <w:r w:rsidR="00EB7AAF">
          <w:rPr>
            <w:webHidden/>
          </w:rPr>
          <w:tab/>
        </w:r>
        <w:r>
          <w:rPr>
            <w:webHidden/>
          </w:rPr>
          <w:fldChar w:fldCharType="begin"/>
        </w:r>
        <w:r w:rsidR="00EB7AAF">
          <w:rPr>
            <w:webHidden/>
          </w:rPr>
          <w:instrText xml:space="preserve"> PAGEREF _Toc419122604 \h </w:instrText>
        </w:r>
        <w:r>
          <w:rPr>
            <w:webHidden/>
          </w:rPr>
        </w:r>
        <w:r>
          <w:rPr>
            <w:webHidden/>
          </w:rPr>
          <w:fldChar w:fldCharType="separate"/>
        </w:r>
        <w:r w:rsidR="00EB7AAF">
          <w:rPr>
            <w:webHidden/>
          </w:rPr>
          <w:t>40</w:t>
        </w:r>
        <w:r>
          <w:rPr>
            <w:webHidden/>
          </w:rPr>
          <w:fldChar w:fldCharType="end"/>
        </w:r>
      </w:hyperlink>
    </w:p>
    <w:p w:rsidR="00EB7AAF" w:rsidRDefault="00983DCD" w:rsidP="00EB7AAF">
      <w:pPr>
        <w:pStyle w:val="T3"/>
        <w:rPr>
          <w:rFonts w:eastAsiaTheme="minorEastAsia" w:cstheme="minorBidi"/>
          <w:i/>
          <w:iCs/>
          <w:lang w:eastAsia="tr-TR"/>
        </w:rPr>
      </w:pPr>
      <w:hyperlink w:anchor="_Toc419122605" w:history="1">
        <w:r w:rsidR="00EB7AAF" w:rsidRPr="00A92774">
          <w:rPr>
            <w:rStyle w:val="Kpr"/>
          </w:rPr>
          <w:t xml:space="preserve">A. </w:t>
        </w:r>
        <w:r w:rsidR="009D307E">
          <w:rPr>
            <w:rStyle w:val="Kpr"/>
          </w:rPr>
          <w:t>TONYA HALK EĞİTİMİ MERKEZİ</w:t>
        </w:r>
        <w:r w:rsidR="00EB7AAF" w:rsidRPr="00A92774">
          <w:rPr>
            <w:rStyle w:val="Kpr"/>
          </w:rPr>
          <w:t xml:space="preserve"> 2010-2014 STRATEJİK PLANI GÖSTERGE GERÇEKLEŞME </w:t>
        </w:r>
        <w:r w:rsidR="00E008B9">
          <w:rPr>
            <w:rStyle w:val="Kpr"/>
          </w:rPr>
          <w:t xml:space="preserve"> D</w:t>
        </w:r>
        <w:r w:rsidR="00EB7AAF" w:rsidRPr="00A92774">
          <w:rPr>
            <w:rStyle w:val="Kpr"/>
          </w:rPr>
          <w:t>URUMU</w:t>
        </w:r>
        <w:r w:rsidR="009D307E">
          <w:rPr>
            <w:rStyle w:val="Kpr"/>
          </w:rPr>
          <w:t>…</w:t>
        </w:r>
        <w:r w:rsidR="00EB7AAF">
          <w:rPr>
            <w:webHidden/>
          </w:rPr>
          <w:t>.</w:t>
        </w:r>
        <w:r>
          <w:rPr>
            <w:webHidden/>
          </w:rPr>
          <w:fldChar w:fldCharType="begin"/>
        </w:r>
        <w:r w:rsidR="00EB7AAF">
          <w:rPr>
            <w:webHidden/>
          </w:rPr>
          <w:instrText xml:space="preserve"> PAGEREF _Toc419122605 \h </w:instrText>
        </w:r>
        <w:r>
          <w:rPr>
            <w:webHidden/>
          </w:rPr>
        </w:r>
        <w:r>
          <w:rPr>
            <w:webHidden/>
          </w:rPr>
          <w:fldChar w:fldCharType="separate"/>
        </w:r>
        <w:r w:rsidR="00EB7AAF">
          <w:rPr>
            <w:webHidden/>
          </w:rPr>
          <w:t>40</w:t>
        </w:r>
        <w:r>
          <w:rPr>
            <w:webHidden/>
          </w:rPr>
          <w:fldChar w:fldCharType="end"/>
        </w:r>
      </w:hyperlink>
    </w:p>
    <w:p w:rsidR="00EB7AAF" w:rsidRDefault="00983DCD" w:rsidP="00EB7AAF">
      <w:pPr>
        <w:pStyle w:val="T3"/>
        <w:rPr>
          <w:rFonts w:eastAsiaTheme="minorEastAsia" w:cstheme="minorBidi"/>
          <w:i/>
          <w:iCs/>
          <w:lang w:eastAsia="tr-TR"/>
        </w:rPr>
      </w:pPr>
      <w:hyperlink w:anchor="_Toc419122606" w:history="1">
        <w:r w:rsidR="00EB7AAF" w:rsidRPr="00A92774">
          <w:rPr>
            <w:rStyle w:val="Kpr"/>
          </w:rPr>
          <w:t xml:space="preserve">B. </w:t>
        </w:r>
        <w:r w:rsidR="009D307E">
          <w:rPr>
            <w:rStyle w:val="Kpr"/>
          </w:rPr>
          <w:t>TONYA HALK EĞİTİMİ MERKEZİ</w:t>
        </w:r>
        <w:r w:rsidR="00EB7AAF" w:rsidRPr="00A92774">
          <w:rPr>
            <w:rStyle w:val="Kpr"/>
          </w:rPr>
          <w:t xml:space="preserve"> 2015-2019 STRATEJİK PLANI İZLEME VE DEĞERLENDİRME MODELİ</w:t>
        </w:r>
        <w:r w:rsidR="007F3DC4">
          <w:rPr>
            <w:webHidden/>
          </w:rPr>
          <w:t>..</w:t>
        </w:r>
        <w:r w:rsidR="00EB7AAF">
          <w:rPr>
            <w:webHidden/>
          </w:rPr>
          <w:t>..</w:t>
        </w:r>
        <w:r>
          <w:rPr>
            <w:webHidden/>
          </w:rPr>
          <w:fldChar w:fldCharType="begin"/>
        </w:r>
        <w:r w:rsidR="00EB7AAF">
          <w:rPr>
            <w:webHidden/>
          </w:rPr>
          <w:instrText xml:space="preserve"> PAGEREF _Toc419122606 \h </w:instrText>
        </w:r>
        <w:r>
          <w:rPr>
            <w:webHidden/>
          </w:rPr>
        </w:r>
        <w:r>
          <w:rPr>
            <w:webHidden/>
          </w:rPr>
          <w:fldChar w:fldCharType="separate"/>
        </w:r>
        <w:r w:rsidR="00EB7AAF">
          <w:rPr>
            <w:webHidden/>
          </w:rPr>
          <w:t>40</w:t>
        </w:r>
        <w:r>
          <w:rPr>
            <w:webHidden/>
          </w:rPr>
          <w:fldChar w:fldCharType="end"/>
        </w:r>
      </w:hyperlink>
    </w:p>
    <w:p w:rsidR="00BC677B" w:rsidRDefault="00983DCD" w:rsidP="00BC677B">
      <w:pPr>
        <w:rPr>
          <w:b/>
          <w:i/>
          <w:sz w:val="24"/>
          <w:szCs w:val="24"/>
        </w:rPr>
      </w:pPr>
      <w:r w:rsidRPr="00AE269A">
        <w:rPr>
          <w:rFonts w:ascii="Times New Roman" w:hAnsi="Times New Roman"/>
          <w:b/>
          <w:bCs/>
          <w:caps/>
          <w:sz w:val="24"/>
          <w:szCs w:val="24"/>
        </w:rPr>
        <w:fldChar w:fldCharType="end"/>
      </w:r>
      <w:r w:rsidR="00EB7AAF">
        <w:rPr>
          <w:b/>
          <w:i/>
          <w:sz w:val="24"/>
          <w:szCs w:val="24"/>
        </w:rPr>
        <w:tab/>
        <w:t xml:space="preserve">                                                                                </w:t>
      </w:r>
      <w:r w:rsidR="00BC677B">
        <w:rPr>
          <w:b/>
          <w:i/>
          <w:sz w:val="24"/>
          <w:szCs w:val="24"/>
        </w:rPr>
        <w:t xml:space="preserve">                 </w:t>
      </w:r>
      <w:r w:rsidR="00EB7AAF">
        <w:rPr>
          <w:b/>
          <w:i/>
          <w:sz w:val="24"/>
          <w:szCs w:val="24"/>
        </w:rPr>
        <w:t>             </w:t>
      </w:r>
    </w:p>
    <w:p w:rsidR="00EB7AAF" w:rsidRPr="00BC677B" w:rsidRDefault="00EB7AAF" w:rsidP="00BC677B">
      <w:pPr>
        <w:tabs>
          <w:tab w:val="left" w:pos="708"/>
          <w:tab w:val="left" w:pos="1416"/>
          <w:tab w:val="left" w:pos="2124"/>
          <w:tab w:val="left" w:pos="2832"/>
          <w:tab w:val="left" w:pos="3540"/>
          <w:tab w:val="left" w:pos="4248"/>
          <w:tab w:val="left" w:pos="4956"/>
          <w:tab w:val="right" w:pos="9869"/>
        </w:tabs>
        <w:spacing w:after="0" w:afterAutospacing="0" w:line="360" w:lineRule="auto"/>
        <w:rPr>
          <w:rFonts w:ascii="Times New Roman" w:hAnsi="Times New Roman" w:cs="Times New Roman"/>
          <w:b/>
          <w:bCs/>
          <w:u w:val="single"/>
        </w:rPr>
      </w:pPr>
      <w:r w:rsidRPr="00BC677B">
        <w:rPr>
          <w:rFonts w:ascii="Times New Roman" w:hAnsi="Times New Roman" w:cs="Times New Roman"/>
          <w:b/>
          <w:bCs/>
          <w:u w:val="single"/>
        </w:rPr>
        <w:t xml:space="preserve">ŞEKİLLER DİZİNİ </w:t>
      </w:r>
    </w:p>
    <w:p w:rsidR="00EB7AAF" w:rsidRPr="000354DF" w:rsidRDefault="00EB7AAF" w:rsidP="00BC677B">
      <w:pPr>
        <w:pStyle w:val="Default"/>
        <w:spacing w:line="360" w:lineRule="auto"/>
        <w:rPr>
          <w:rFonts w:ascii="Times New Roman" w:hAnsi="Times New Roman" w:cs="Times New Roman"/>
          <w:color w:val="auto"/>
        </w:rPr>
      </w:pPr>
      <w:r w:rsidRPr="000354DF">
        <w:rPr>
          <w:rFonts w:ascii="Times New Roman" w:hAnsi="Times New Roman" w:cs="Times New Roman"/>
          <w:color w:val="auto"/>
        </w:rPr>
        <w:t>Şekil</w:t>
      </w:r>
      <w:r w:rsidR="00BC677B">
        <w:rPr>
          <w:rFonts w:ascii="Times New Roman" w:hAnsi="Times New Roman" w:cs="Times New Roman"/>
          <w:color w:val="auto"/>
        </w:rPr>
        <w:t>-</w:t>
      </w:r>
      <w:r w:rsidRPr="000354DF">
        <w:rPr>
          <w:rFonts w:ascii="Times New Roman" w:hAnsi="Times New Roman" w:cs="Times New Roman"/>
          <w:color w:val="auto"/>
        </w:rPr>
        <w:t xml:space="preserve">1: </w:t>
      </w:r>
      <w:r w:rsidR="00DE610E">
        <w:rPr>
          <w:rFonts w:ascii="Times New Roman" w:hAnsi="Times New Roman" w:cs="Times New Roman"/>
          <w:color w:val="auto"/>
        </w:rPr>
        <w:t>Stratejik Planlan Temel Yapı</w:t>
      </w:r>
      <w:r w:rsidRPr="000354DF">
        <w:rPr>
          <w:rFonts w:ascii="Times New Roman" w:hAnsi="Times New Roman" w:cs="Times New Roman"/>
          <w:color w:val="auto"/>
        </w:rPr>
        <w:t xml:space="preserve"> Modeli ......</w:t>
      </w:r>
      <w:r>
        <w:rPr>
          <w:rFonts w:ascii="Times New Roman" w:hAnsi="Times New Roman" w:cs="Times New Roman"/>
          <w:color w:val="auto"/>
        </w:rPr>
        <w:t>...............</w:t>
      </w:r>
      <w:r w:rsidR="00DE610E">
        <w:rPr>
          <w:rFonts w:ascii="Times New Roman" w:hAnsi="Times New Roman" w:cs="Times New Roman"/>
          <w:color w:val="auto"/>
        </w:rPr>
        <w:t>..............................</w:t>
      </w:r>
      <w:r>
        <w:rPr>
          <w:rFonts w:ascii="Times New Roman" w:hAnsi="Times New Roman" w:cs="Times New Roman"/>
          <w:color w:val="auto"/>
        </w:rPr>
        <w:t>.........</w:t>
      </w:r>
      <w:r w:rsidRPr="000354DF">
        <w:rPr>
          <w:rFonts w:ascii="Times New Roman" w:hAnsi="Times New Roman" w:cs="Times New Roman"/>
          <w:color w:val="auto"/>
        </w:rPr>
        <w:t>.......................</w:t>
      </w:r>
      <w:r w:rsidR="00BC677B">
        <w:rPr>
          <w:rFonts w:ascii="Times New Roman" w:hAnsi="Times New Roman" w:cs="Times New Roman"/>
          <w:color w:val="auto"/>
        </w:rPr>
        <w:t>..</w:t>
      </w:r>
      <w:r w:rsidRPr="000354DF">
        <w:rPr>
          <w:rFonts w:ascii="Times New Roman" w:hAnsi="Times New Roman" w:cs="Times New Roman"/>
          <w:color w:val="auto"/>
        </w:rPr>
        <w:t xml:space="preserve"> 9 </w:t>
      </w:r>
    </w:p>
    <w:p w:rsidR="00EB7AAF" w:rsidRDefault="00BC677B" w:rsidP="00BC677B">
      <w:pPr>
        <w:pStyle w:val="Default"/>
        <w:spacing w:line="360" w:lineRule="auto"/>
        <w:rPr>
          <w:rFonts w:ascii="Times New Roman" w:hAnsi="Times New Roman" w:cs="Times New Roman"/>
          <w:color w:val="auto"/>
        </w:rPr>
      </w:pPr>
      <w:r>
        <w:rPr>
          <w:rFonts w:ascii="Times New Roman" w:hAnsi="Times New Roman" w:cs="Times New Roman"/>
          <w:color w:val="auto"/>
        </w:rPr>
        <w:t>Şekil-</w:t>
      </w:r>
      <w:r w:rsidR="00EB7AAF" w:rsidRPr="000354DF">
        <w:rPr>
          <w:rFonts w:ascii="Times New Roman" w:hAnsi="Times New Roman" w:cs="Times New Roman"/>
          <w:color w:val="auto"/>
        </w:rPr>
        <w:t>2: Stratejik Plan Hazırlık Çalışmaları ……………………</w:t>
      </w:r>
      <w:r w:rsidR="00EB7AAF">
        <w:rPr>
          <w:rFonts w:ascii="Times New Roman" w:hAnsi="Times New Roman" w:cs="Times New Roman"/>
          <w:color w:val="auto"/>
        </w:rPr>
        <w:t>……………..</w:t>
      </w:r>
      <w:r w:rsidR="00EB7AAF" w:rsidRPr="000354DF">
        <w:rPr>
          <w:rFonts w:ascii="Times New Roman" w:hAnsi="Times New Roman" w:cs="Times New Roman"/>
          <w:color w:val="auto"/>
        </w:rPr>
        <w:t xml:space="preserve">……………………..10 </w:t>
      </w:r>
    </w:p>
    <w:p w:rsidR="00EB7AAF" w:rsidRDefault="00BC677B" w:rsidP="00BC677B">
      <w:pPr>
        <w:pStyle w:val="Default"/>
        <w:spacing w:line="360" w:lineRule="auto"/>
        <w:rPr>
          <w:rFonts w:ascii="Times New Roman" w:hAnsi="Times New Roman" w:cs="Times New Roman"/>
          <w:color w:val="auto"/>
        </w:rPr>
      </w:pPr>
      <w:r>
        <w:rPr>
          <w:rFonts w:ascii="Times New Roman" w:hAnsi="Times New Roman" w:cs="Times New Roman"/>
          <w:color w:val="auto"/>
        </w:rPr>
        <w:t>Şekil-3</w:t>
      </w:r>
      <w:r w:rsidR="00BA6D22">
        <w:rPr>
          <w:rFonts w:ascii="Times New Roman" w:hAnsi="Times New Roman" w:cs="Times New Roman"/>
          <w:color w:val="auto"/>
        </w:rPr>
        <w:t>: Tonya Halk Eğitimi Merkezi</w:t>
      </w:r>
      <w:r w:rsidR="00EB7AAF" w:rsidRPr="000354DF">
        <w:rPr>
          <w:rFonts w:ascii="Times New Roman" w:hAnsi="Times New Roman" w:cs="Times New Roman"/>
          <w:color w:val="auto"/>
        </w:rPr>
        <w:t xml:space="preserve"> Müdürlüğü</w:t>
      </w:r>
      <w:r>
        <w:rPr>
          <w:rFonts w:ascii="Times New Roman" w:hAnsi="Times New Roman" w:cs="Times New Roman"/>
          <w:color w:val="auto"/>
        </w:rPr>
        <w:t xml:space="preserve"> Örgütsel Yapı Şeması</w:t>
      </w:r>
      <w:r w:rsidR="00EB7AAF" w:rsidRPr="000354DF">
        <w:rPr>
          <w:rFonts w:ascii="Times New Roman" w:hAnsi="Times New Roman" w:cs="Times New Roman"/>
          <w:color w:val="auto"/>
        </w:rPr>
        <w:t>………</w:t>
      </w:r>
      <w:r>
        <w:rPr>
          <w:rFonts w:ascii="Times New Roman" w:hAnsi="Times New Roman" w:cs="Times New Roman"/>
          <w:color w:val="auto"/>
        </w:rPr>
        <w:t>…</w:t>
      </w:r>
      <w:r w:rsidR="00EB7AAF">
        <w:rPr>
          <w:rFonts w:ascii="Times New Roman" w:hAnsi="Times New Roman" w:cs="Times New Roman"/>
          <w:color w:val="auto"/>
        </w:rPr>
        <w:t>…….</w:t>
      </w:r>
      <w:r w:rsidR="00EB7AAF" w:rsidRPr="000354DF">
        <w:rPr>
          <w:rFonts w:ascii="Times New Roman" w:hAnsi="Times New Roman" w:cs="Times New Roman"/>
          <w:color w:val="auto"/>
        </w:rPr>
        <w:t>…</w:t>
      </w:r>
      <w:r>
        <w:rPr>
          <w:rFonts w:ascii="Times New Roman" w:hAnsi="Times New Roman" w:cs="Times New Roman"/>
          <w:color w:val="auto"/>
        </w:rPr>
        <w:t>…</w:t>
      </w:r>
      <w:r w:rsidR="00EB7AAF" w:rsidRPr="000354DF">
        <w:rPr>
          <w:rFonts w:ascii="Times New Roman" w:hAnsi="Times New Roman" w:cs="Times New Roman"/>
          <w:color w:val="auto"/>
        </w:rPr>
        <w:t xml:space="preserve">..........21 </w:t>
      </w:r>
    </w:p>
    <w:p w:rsidR="00BC677B" w:rsidRPr="00BC677B" w:rsidRDefault="00BC677B" w:rsidP="00BC677B">
      <w:pPr>
        <w:spacing w:after="0" w:afterAutospacing="0" w:line="360" w:lineRule="auto"/>
        <w:jc w:val="both"/>
        <w:rPr>
          <w:rFonts w:ascii="Arial" w:hAnsi="Arial" w:cs="Arial"/>
          <w:b/>
          <w:sz w:val="24"/>
          <w:szCs w:val="24"/>
        </w:rPr>
      </w:pPr>
      <w:r w:rsidRPr="00BC677B">
        <w:rPr>
          <w:rFonts w:ascii="Arial" w:hAnsi="Arial" w:cs="Arial"/>
          <w:sz w:val="24"/>
          <w:szCs w:val="24"/>
        </w:rPr>
        <w:t>Şekil-4</w:t>
      </w:r>
      <w:r>
        <w:rPr>
          <w:rFonts w:ascii="Arial" w:hAnsi="Arial" w:cs="Arial"/>
          <w:b/>
          <w:sz w:val="20"/>
          <w:szCs w:val="20"/>
        </w:rPr>
        <w:t xml:space="preserve">: </w:t>
      </w:r>
      <w:r w:rsidRPr="00BC677B">
        <w:rPr>
          <w:rFonts w:ascii="Arial" w:hAnsi="Arial" w:cs="Arial"/>
          <w:sz w:val="24"/>
          <w:szCs w:val="24"/>
        </w:rPr>
        <w:t>İzleme Ve Değerlendirme Tasarımı Şeması</w:t>
      </w:r>
      <w:r>
        <w:rPr>
          <w:rFonts w:ascii="Arial" w:hAnsi="Arial" w:cs="Arial"/>
          <w:sz w:val="24"/>
          <w:szCs w:val="24"/>
        </w:rPr>
        <w:t>…………………………………………..39</w:t>
      </w:r>
    </w:p>
    <w:p w:rsidR="00EB7AAF" w:rsidRPr="00BC677B" w:rsidRDefault="00EB7AAF" w:rsidP="006D3C90">
      <w:pPr>
        <w:pStyle w:val="Balk1"/>
        <w:spacing w:after="0" w:line="240" w:lineRule="auto"/>
        <w:jc w:val="left"/>
        <w:rPr>
          <w:color w:val="000000" w:themeColor="text1"/>
          <w:sz w:val="24"/>
          <w:szCs w:val="24"/>
          <w:u w:val="single"/>
        </w:rPr>
      </w:pPr>
      <w:bookmarkStart w:id="2" w:name="_Toc419122583"/>
      <w:r w:rsidRPr="00BC677B">
        <w:rPr>
          <w:color w:val="000000" w:themeColor="text1"/>
          <w:sz w:val="24"/>
          <w:szCs w:val="24"/>
          <w:u w:val="single"/>
        </w:rPr>
        <w:lastRenderedPageBreak/>
        <w:t>TABLOLAR DİZİNİ</w:t>
      </w:r>
      <w:bookmarkEnd w:id="2"/>
    </w:p>
    <w:tbl>
      <w:tblPr>
        <w:tblStyle w:val="TabloKlavuzu"/>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284"/>
        <w:gridCol w:w="4040"/>
        <w:gridCol w:w="4040"/>
        <w:gridCol w:w="708"/>
      </w:tblGrid>
      <w:tr w:rsidR="00EB7AAF" w:rsidRPr="007D642F" w:rsidTr="006D3C90">
        <w:trPr>
          <w:trHeight w:val="313"/>
        </w:trPr>
        <w:tc>
          <w:tcPr>
            <w:tcW w:w="2235" w:type="dxa"/>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 xml:space="preserve">Tablo 1            </w:t>
            </w:r>
          </w:p>
        </w:tc>
        <w:tc>
          <w:tcPr>
            <w:tcW w:w="284" w:type="dxa"/>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Stratejik Plan Üst Kurulu</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75"/>
        </w:trPr>
        <w:tc>
          <w:tcPr>
            <w:tcW w:w="2235" w:type="dxa"/>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 xml:space="preserve">Tablo 2            </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Stratejik Planlama Ekibi</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79"/>
        </w:trPr>
        <w:tc>
          <w:tcPr>
            <w:tcW w:w="2235" w:type="dxa"/>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 xml:space="preserve">Tablo 3            </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Tonya Halk Eğitimi Merkezi 2015-2019 Stratejik Planlama Çalışma Takvimi</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BC677B" w:rsidRPr="007D642F" w:rsidTr="006D3C90">
        <w:trPr>
          <w:trHeight w:val="297"/>
        </w:trPr>
        <w:tc>
          <w:tcPr>
            <w:tcW w:w="2235" w:type="dxa"/>
          </w:tcPr>
          <w:p w:rsidR="00BC677B" w:rsidRPr="00BC677B" w:rsidRDefault="00BC677B" w:rsidP="006D3C90">
            <w:pPr>
              <w:spacing w:afterAutospacing="0"/>
              <w:ind w:right="-391"/>
              <w:jc w:val="both"/>
              <w:rPr>
                <w:rFonts w:ascii="Times New Roman" w:hAnsi="Times New Roman"/>
                <w:color w:val="000000" w:themeColor="text1"/>
                <w:sz w:val="24"/>
                <w:szCs w:val="24"/>
              </w:rPr>
            </w:pPr>
            <w:r w:rsidRPr="00BC677B">
              <w:rPr>
                <w:rFonts w:ascii="Times New Roman" w:hAnsi="Times New Roman"/>
                <w:color w:val="000000" w:themeColor="text1"/>
                <w:sz w:val="24"/>
                <w:szCs w:val="24"/>
              </w:rPr>
              <w:t xml:space="preserve">Tablo 4                      </w:t>
            </w:r>
            <w:r>
              <w:rPr>
                <w:rFonts w:ascii="Times New Roman" w:hAnsi="Times New Roman"/>
                <w:color w:val="000000" w:themeColor="text1"/>
                <w:sz w:val="24"/>
                <w:szCs w:val="24"/>
              </w:rPr>
              <w:t xml:space="preserve">  </w:t>
            </w:r>
            <w:r w:rsidRPr="00BC677B">
              <w:rPr>
                <w:rFonts w:ascii="Times New Roman" w:hAnsi="Times New Roman"/>
                <w:color w:val="000000" w:themeColor="text1"/>
                <w:sz w:val="24"/>
                <w:szCs w:val="24"/>
              </w:rPr>
              <w:t xml:space="preserve">     </w:t>
            </w:r>
          </w:p>
        </w:tc>
        <w:tc>
          <w:tcPr>
            <w:tcW w:w="284" w:type="dxa"/>
          </w:tcPr>
          <w:p w:rsidR="00BC677B" w:rsidRPr="00BC677B" w:rsidRDefault="00BC677B" w:rsidP="006D3C90">
            <w:pPr>
              <w:spacing w:afterAutospacing="0"/>
              <w:rPr>
                <w:rFonts w:ascii="Times New Roman" w:eastAsia="Times New Roman" w:hAnsi="Times New Roman"/>
                <w:b/>
                <w:bCs/>
                <w:color w:val="000000" w:themeColor="text1"/>
                <w:sz w:val="24"/>
                <w:szCs w:val="24"/>
              </w:rPr>
            </w:pPr>
            <w:r w:rsidRPr="00BC677B">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spacing w:afterAutospacing="0"/>
              <w:jc w:val="both"/>
              <w:rPr>
                <w:rFonts w:ascii="Times New Roman" w:hAnsi="Times New Roman"/>
                <w:color w:val="000000" w:themeColor="text1"/>
                <w:sz w:val="24"/>
                <w:szCs w:val="24"/>
              </w:rPr>
            </w:pPr>
            <w:r>
              <w:rPr>
                <w:rFonts w:ascii="Times New Roman" w:hAnsi="Times New Roman"/>
                <w:color w:val="000000" w:themeColor="text1"/>
                <w:sz w:val="24"/>
                <w:szCs w:val="24"/>
              </w:rPr>
              <w:t>Geçmiş Yıllarda Görev Yapan Müdürler</w:t>
            </w:r>
          </w:p>
        </w:tc>
        <w:tc>
          <w:tcPr>
            <w:tcW w:w="708" w:type="dxa"/>
          </w:tcPr>
          <w:p w:rsidR="00BC677B" w:rsidRPr="007D642F" w:rsidRDefault="00BC677B" w:rsidP="006D3C90">
            <w:pPr>
              <w:spacing w:afterAutospacing="0"/>
              <w:jc w:val="both"/>
              <w:rPr>
                <w:rFonts w:ascii="Times New Roman" w:hAnsi="Times New Roman"/>
                <w:color w:val="000000" w:themeColor="text1"/>
                <w:sz w:val="24"/>
                <w:szCs w:val="24"/>
              </w:rPr>
            </w:pPr>
          </w:p>
        </w:tc>
      </w:tr>
      <w:tr w:rsidR="00BC677B" w:rsidRPr="007D642F" w:rsidTr="006D3C90">
        <w:trPr>
          <w:trHeight w:val="273"/>
        </w:trPr>
        <w:tc>
          <w:tcPr>
            <w:tcW w:w="2235" w:type="dxa"/>
          </w:tcPr>
          <w:p w:rsidR="00BC677B" w:rsidRPr="00BC677B" w:rsidRDefault="00BC677B" w:rsidP="006D3C90">
            <w:pPr>
              <w:spacing w:afterAutospacing="0"/>
              <w:ind w:right="-391"/>
              <w:jc w:val="both"/>
              <w:rPr>
                <w:rFonts w:ascii="Times New Roman" w:hAnsi="Times New Roman"/>
                <w:color w:val="000000" w:themeColor="text1"/>
                <w:sz w:val="24"/>
                <w:szCs w:val="24"/>
              </w:rPr>
            </w:pPr>
            <w:r>
              <w:rPr>
                <w:rFonts w:ascii="Times New Roman" w:hAnsi="Times New Roman"/>
                <w:color w:val="000000" w:themeColor="text1"/>
                <w:sz w:val="24"/>
                <w:szCs w:val="24"/>
              </w:rPr>
              <w:t>Tablo 5</w:t>
            </w:r>
          </w:p>
        </w:tc>
        <w:tc>
          <w:tcPr>
            <w:tcW w:w="284" w:type="dxa"/>
          </w:tcPr>
          <w:p w:rsidR="00BC677B" w:rsidRPr="00BC677B" w:rsidRDefault="00BC677B" w:rsidP="006D3C90">
            <w:pPr>
              <w:spacing w:afterAutospacing="0"/>
              <w:rPr>
                <w:rFonts w:ascii="Times New Roman" w:eastAsia="Times New Roman" w:hAnsi="Times New Roman"/>
                <w:b/>
                <w:bCs/>
                <w:color w:val="000000" w:themeColor="text1"/>
                <w:sz w:val="24"/>
                <w:szCs w:val="24"/>
              </w:rPr>
            </w:pPr>
            <w:r w:rsidRPr="00BC677B">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spacing w:afterAutospacing="0"/>
              <w:jc w:val="both"/>
              <w:rPr>
                <w:rFonts w:ascii="Times New Roman" w:hAnsi="Times New Roman" w:cs="Times New Roman"/>
                <w:color w:val="000000" w:themeColor="text1"/>
                <w:sz w:val="24"/>
                <w:szCs w:val="24"/>
              </w:rPr>
            </w:pPr>
            <w:r w:rsidRPr="00BC677B">
              <w:rPr>
                <w:rFonts w:ascii="Times New Roman" w:hAnsi="Times New Roman" w:cs="Times New Roman"/>
                <w:sz w:val="24"/>
                <w:szCs w:val="24"/>
              </w:rPr>
              <w:t>Paydaşların Önceliklendirilme  Matrisi</w:t>
            </w:r>
          </w:p>
        </w:tc>
        <w:tc>
          <w:tcPr>
            <w:tcW w:w="708" w:type="dxa"/>
          </w:tcPr>
          <w:p w:rsidR="00BC677B" w:rsidRPr="007D642F" w:rsidRDefault="00BC677B" w:rsidP="006D3C90">
            <w:pPr>
              <w:spacing w:afterAutospacing="0"/>
              <w:jc w:val="both"/>
              <w:rPr>
                <w:rFonts w:ascii="Times New Roman" w:hAnsi="Times New Roman"/>
                <w:color w:val="000000" w:themeColor="text1"/>
                <w:sz w:val="24"/>
                <w:szCs w:val="24"/>
              </w:rPr>
            </w:pPr>
          </w:p>
        </w:tc>
      </w:tr>
      <w:tr w:rsidR="00BC677B" w:rsidRPr="007D642F" w:rsidTr="006D3C90">
        <w:trPr>
          <w:trHeight w:val="279"/>
        </w:trPr>
        <w:tc>
          <w:tcPr>
            <w:tcW w:w="2235" w:type="dxa"/>
          </w:tcPr>
          <w:p w:rsidR="00BC677B" w:rsidRDefault="00BC677B" w:rsidP="006D3C90">
            <w:pPr>
              <w:spacing w:afterAutospacing="0"/>
              <w:ind w:right="-391"/>
              <w:jc w:val="both"/>
              <w:rPr>
                <w:rFonts w:ascii="Times New Roman" w:hAnsi="Times New Roman"/>
                <w:color w:val="000000" w:themeColor="text1"/>
                <w:sz w:val="24"/>
                <w:szCs w:val="24"/>
              </w:rPr>
            </w:pPr>
            <w:r>
              <w:rPr>
                <w:rFonts w:ascii="Times New Roman" w:hAnsi="Times New Roman"/>
                <w:color w:val="000000" w:themeColor="text1"/>
                <w:sz w:val="24"/>
                <w:szCs w:val="24"/>
              </w:rPr>
              <w:t>Tablo 6</w:t>
            </w:r>
          </w:p>
        </w:tc>
        <w:tc>
          <w:tcPr>
            <w:tcW w:w="284" w:type="dxa"/>
          </w:tcPr>
          <w:p w:rsidR="00BC677B" w:rsidRPr="00BC677B" w:rsidRDefault="00BC677B"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spacing w:afterAutospacing="0"/>
              <w:jc w:val="both"/>
              <w:rPr>
                <w:rFonts w:ascii="Times New Roman" w:hAnsi="Times New Roman" w:cs="Times New Roman"/>
                <w:sz w:val="24"/>
                <w:szCs w:val="24"/>
              </w:rPr>
            </w:pPr>
            <w:r w:rsidRPr="00BC677B">
              <w:rPr>
                <w:rFonts w:ascii="Times New Roman" w:hAnsi="Times New Roman" w:cs="Times New Roman"/>
                <w:sz w:val="24"/>
                <w:szCs w:val="24"/>
              </w:rPr>
              <w:t>Faaliyet Alanı Ürün / Hizmet Matrisi</w:t>
            </w:r>
          </w:p>
        </w:tc>
        <w:tc>
          <w:tcPr>
            <w:tcW w:w="708" w:type="dxa"/>
          </w:tcPr>
          <w:p w:rsidR="00BC677B" w:rsidRPr="007D642F" w:rsidRDefault="00BC677B" w:rsidP="006D3C90">
            <w:pPr>
              <w:spacing w:afterAutospacing="0"/>
              <w:jc w:val="both"/>
              <w:rPr>
                <w:rFonts w:ascii="Times New Roman" w:hAnsi="Times New Roman"/>
                <w:color w:val="000000" w:themeColor="text1"/>
                <w:sz w:val="24"/>
                <w:szCs w:val="24"/>
              </w:rPr>
            </w:pPr>
          </w:p>
        </w:tc>
      </w:tr>
      <w:tr w:rsidR="00BC677B" w:rsidRPr="007D642F" w:rsidTr="006D3C90">
        <w:trPr>
          <w:trHeight w:val="281"/>
        </w:trPr>
        <w:tc>
          <w:tcPr>
            <w:tcW w:w="2235" w:type="dxa"/>
          </w:tcPr>
          <w:p w:rsidR="00BC677B" w:rsidRDefault="00BC677B" w:rsidP="006D3C90">
            <w:pPr>
              <w:spacing w:afterAutospacing="0"/>
              <w:ind w:right="-391"/>
              <w:jc w:val="both"/>
              <w:rPr>
                <w:rFonts w:ascii="Times New Roman" w:hAnsi="Times New Roman"/>
                <w:color w:val="000000" w:themeColor="text1"/>
                <w:sz w:val="24"/>
                <w:szCs w:val="24"/>
              </w:rPr>
            </w:pPr>
            <w:r>
              <w:rPr>
                <w:rFonts w:ascii="Times New Roman" w:hAnsi="Times New Roman"/>
                <w:color w:val="000000" w:themeColor="text1"/>
                <w:sz w:val="24"/>
                <w:szCs w:val="24"/>
              </w:rPr>
              <w:t>Tablo 7</w:t>
            </w:r>
          </w:p>
        </w:tc>
        <w:tc>
          <w:tcPr>
            <w:tcW w:w="284" w:type="dxa"/>
          </w:tcPr>
          <w:p w:rsidR="00BC677B" w:rsidRDefault="00BC677B"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spacing w:afterAutospacing="0"/>
              <w:jc w:val="both"/>
              <w:rPr>
                <w:rFonts w:ascii="Times New Roman" w:hAnsi="Times New Roman" w:cs="Times New Roman"/>
                <w:sz w:val="24"/>
                <w:szCs w:val="24"/>
              </w:rPr>
            </w:pPr>
            <w:r w:rsidRPr="00BC677B">
              <w:rPr>
                <w:rFonts w:ascii="Times New Roman" w:hAnsi="Times New Roman" w:cs="Times New Roman"/>
                <w:sz w:val="24"/>
                <w:szCs w:val="24"/>
              </w:rPr>
              <w:t>Tonya Halk Eğitimi Merkezi Etki Önem Matrisi</w:t>
            </w:r>
          </w:p>
        </w:tc>
        <w:tc>
          <w:tcPr>
            <w:tcW w:w="708" w:type="dxa"/>
          </w:tcPr>
          <w:p w:rsidR="00BC677B" w:rsidRPr="007D642F" w:rsidRDefault="00BC677B" w:rsidP="006D3C90">
            <w:pPr>
              <w:spacing w:afterAutospacing="0"/>
              <w:jc w:val="both"/>
              <w:rPr>
                <w:rFonts w:ascii="Times New Roman" w:hAnsi="Times New Roman"/>
                <w:color w:val="000000" w:themeColor="text1"/>
                <w:sz w:val="24"/>
                <w:szCs w:val="24"/>
              </w:rPr>
            </w:pPr>
          </w:p>
        </w:tc>
      </w:tr>
      <w:tr w:rsidR="00BC677B" w:rsidRPr="007D642F" w:rsidTr="006D3C90">
        <w:trPr>
          <w:trHeight w:val="144"/>
        </w:trPr>
        <w:tc>
          <w:tcPr>
            <w:tcW w:w="2235" w:type="dxa"/>
          </w:tcPr>
          <w:p w:rsidR="00BC677B" w:rsidRDefault="00BC677B" w:rsidP="006D3C90">
            <w:pPr>
              <w:spacing w:afterAutospacing="0"/>
              <w:ind w:right="-391"/>
              <w:jc w:val="both"/>
              <w:rPr>
                <w:rFonts w:ascii="Times New Roman" w:hAnsi="Times New Roman"/>
                <w:color w:val="000000" w:themeColor="text1"/>
                <w:sz w:val="24"/>
                <w:szCs w:val="24"/>
              </w:rPr>
            </w:pPr>
            <w:r>
              <w:rPr>
                <w:rFonts w:ascii="Times New Roman" w:hAnsi="Times New Roman"/>
                <w:color w:val="000000" w:themeColor="text1"/>
                <w:sz w:val="24"/>
                <w:szCs w:val="24"/>
              </w:rPr>
              <w:t>Tablo 8</w:t>
            </w:r>
          </w:p>
        </w:tc>
        <w:tc>
          <w:tcPr>
            <w:tcW w:w="284" w:type="dxa"/>
          </w:tcPr>
          <w:p w:rsidR="00BC677B" w:rsidRDefault="00BC677B"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spacing w:afterAutospacing="0"/>
              <w:jc w:val="both"/>
              <w:rPr>
                <w:rFonts w:ascii="Times New Roman" w:hAnsi="Times New Roman" w:cs="Times New Roman"/>
                <w:sz w:val="24"/>
                <w:szCs w:val="24"/>
              </w:rPr>
            </w:pPr>
            <w:r w:rsidRPr="00BC677B">
              <w:rPr>
                <w:rFonts w:ascii="Times New Roman" w:eastAsia="Times New Roman" w:hAnsi="Times New Roman"/>
                <w:sz w:val="24"/>
                <w:szCs w:val="24"/>
                <w:lang w:eastAsia="tr-TR"/>
              </w:rPr>
              <w:t>Kurumda Oluşturulan Birimler</w:t>
            </w:r>
          </w:p>
        </w:tc>
        <w:tc>
          <w:tcPr>
            <w:tcW w:w="708" w:type="dxa"/>
          </w:tcPr>
          <w:p w:rsidR="00BC677B" w:rsidRPr="007D642F" w:rsidRDefault="00BC677B" w:rsidP="006D3C90">
            <w:pPr>
              <w:spacing w:afterAutospacing="0"/>
              <w:jc w:val="both"/>
              <w:rPr>
                <w:rFonts w:ascii="Times New Roman" w:hAnsi="Times New Roman"/>
                <w:color w:val="000000" w:themeColor="text1"/>
                <w:sz w:val="24"/>
                <w:szCs w:val="24"/>
              </w:rPr>
            </w:pPr>
          </w:p>
        </w:tc>
      </w:tr>
      <w:tr w:rsidR="00EB7AAF" w:rsidRPr="007D642F" w:rsidTr="006D3C90">
        <w:trPr>
          <w:trHeight w:val="303"/>
        </w:trPr>
        <w:tc>
          <w:tcPr>
            <w:tcW w:w="2235" w:type="dxa"/>
          </w:tcPr>
          <w:p w:rsidR="00EB7AAF" w:rsidRPr="007D642F" w:rsidRDefault="00BC677B" w:rsidP="006D3C90">
            <w:pPr>
              <w:spacing w:afterAutospacing="0"/>
              <w:rPr>
                <w:rFonts w:ascii="Times New Roman" w:hAnsi="Times New Roman"/>
                <w:color w:val="000000" w:themeColor="text1"/>
                <w:sz w:val="24"/>
                <w:szCs w:val="24"/>
              </w:rPr>
            </w:pPr>
            <w:r>
              <w:rPr>
                <w:rFonts w:ascii="Times New Roman" w:hAnsi="Times New Roman"/>
                <w:color w:val="000000" w:themeColor="text1"/>
                <w:sz w:val="24"/>
                <w:szCs w:val="24"/>
              </w:rPr>
              <w:t>Tablo 9</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pStyle w:val="ResimYazs"/>
              <w:spacing w:after="0"/>
              <w:jc w:val="both"/>
              <w:rPr>
                <w:rFonts w:ascii="Times New Roman" w:hAnsi="Times New Roman"/>
                <w:b w:val="0"/>
                <w:color w:val="000000" w:themeColor="text1"/>
                <w:sz w:val="24"/>
                <w:szCs w:val="24"/>
              </w:rPr>
            </w:pPr>
            <w:r w:rsidRPr="007D642F">
              <w:rPr>
                <w:rFonts w:ascii="Times New Roman" w:hAnsi="Times New Roman"/>
                <w:b w:val="0"/>
                <w:color w:val="000000" w:themeColor="text1"/>
                <w:sz w:val="24"/>
                <w:szCs w:val="24"/>
              </w:rPr>
              <w:t>Tonya Halk Eğitimi Merkezi</w:t>
            </w:r>
            <w:r w:rsidRPr="007D642F">
              <w:rPr>
                <w:rFonts w:ascii="Times New Roman" w:hAnsi="Times New Roman"/>
                <w:color w:val="000000" w:themeColor="text1"/>
                <w:sz w:val="24"/>
                <w:szCs w:val="24"/>
              </w:rPr>
              <w:t xml:space="preserve"> </w:t>
            </w:r>
            <w:r w:rsidRPr="007D642F">
              <w:rPr>
                <w:rFonts w:ascii="Times New Roman" w:hAnsi="Times New Roman"/>
                <w:b w:val="0"/>
                <w:color w:val="000000" w:themeColor="text1"/>
                <w:sz w:val="24"/>
                <w:szCs w:val="24"/>
              </w:rPr>
              <w:t>İnsan Kaynakları Dağılımı</w:t>
            </w:r>
          </w:p>
        </w:tc>
        <w:tc>
          <w:tcPr>
            <w:tcW w:w="708" w:type="dxa"/>
          </w:tcPr>
          <w:p w:rsidR="00EB7AAF" w:rsidRPr="007D642F" w:rsidRDefault="00EB7AAF" w:rsidP="006D3C90">
            <w:pPr>
              <w:pStyle w:val="ResimYazs"/>
              <w:spacing w:after="0"/>
              <w:jc w:val="both"/>
              <w:rPr>
                <w:rFonts w:ascii="Times New Roman" w:hAnsi="Times New Roman"/>
                <w:b w:val="0"/>
                <w:color w:val="000000" w:themeColor="text1"/>
                <w:sz w:val="24"/>
                <w:szCs w:val="24"/>
              </w:rPr>
            </w:pPr>
          </w:p>
        </w:tc>
      </w:tr>
      <w:tr w:rsidR="00BC677B" w:rsidRPr="007D642F" w:rsidTr="006D3C90">
        <w:trPr>
          <w:trHeight w:val="280"/>
        </w:trPr>
        <w:tc>
          <w:tcPr>
            <w:tcW w:w="2235" w:type="dxa"/>
          </w:tcPr>
          <w:p w:rsidR="00BC677B" w:rsidRDefault="00BC677B" w:rsidP="006D3C90">
            <w:pPr>
              <w:spacing w:afterAutospacing="0"/>
              <w:rPr>
                <w:rFonts w:ascii="Times New Roman" w:hAnsi="Times New Roman"/>
                <w:color w:val="000000" w:themeColor="text1"/>
                <w:sz w:val="24"/>
                <w:szCs w:val="24"/>
              </w:rPr>
            </w:pPr>
            <w:r>
              <w:rPr>
                <w:rFonts w:ascii="Times New Roman" w:hAnsi="Times New Roman"/>
                <w:color w:val="000000" w:themeColor="text1"/>
                <w:sz w:val="24"/>
                <w:szCs w:val="24"/>
              </w:rPr>
              <w:t>Tablo 10</w:t>
            </w:r>
          </w:p>
        </w:tc>
        <w:tc>
          <w:tcPr>
            <w:tcW w:w="284" w:type="dxa"/>
          </w:tcPr>
          <w:p w:rsidR="00BC677B" w:rsidRPr="007D642F" w:rsidRDefault="00BC677B"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pStyle w:val="ResimYazs"/>
              <w:spacing w:after="0"/>
              <w:jc w:val="both"/>
              <w:rPr>
                <w:rFonts w:ascii="Times New Roman" w:hAnsi="Times New Roman"/>
                <w:b w:val="0"/>
                <w:color w:val="auto"/>
                <w:sz w:val="24"/>
                <w:szCs w:val="24"/>
              </w:rPr>
            </w:pPr>
            <w:r w:rsidRPr="00BC677B">
              <w:rPr>
                <w:rFonts w:ascii="Times New Roman" w:hAnsi="Times New Roman"/>
                <w:b w:val="0"/>
                <w:color w:val="auto"/>
                <w:sz w:val="24"/>
                <w:szCs w:val="24"/>
              </w:rPr>
              <w:t>Personelin Öğrenim Durumlarına Göre Dağılımı</w:t>
            </w:r>
          </w:p>
        </w:tc>
        <w:tc>
          <w:tcPr>
            <w:tcW w:w="708" w:type="dxa"/>
          </w:tcPr>
          <w:p w:rsidR="00BC677B" w:rsidRPr="007D642F" w:rsidRDefault="00BC677B" w:rsidP="006D3C90">
            <w:pPr>
              <w:pStyle w:val="ResimYazs"/>
              <w:spacing w:after="0"/>
              <w:jc w:val="both"/>
              <w:rPr>
                <w:rFonts w:ascii="Times New Roman" w:hAnsi="Times New Roman"/>
                <w:b w:val="0"/>
                <w:color w:val="000000" w:themeColor="text1"/>
                <w:sz w:val="24"/>
                <w:szCs w:val="24"/>
              </w:rPr>
            </w:pPr>
          </w:p>
        </w:tc>
      </w:tr>
      <w:tr w:rsidR="00BC677B" w:rsidRPr="007D642F" w:rsidTr="006D3C90">
        <w:trPr>
          <w:trHeight w:val="283"/>
        </w:trPr>
        <w:tc>
          <w:tcPr>
            <w:tcW w:w="2235" w:type="dxa"/>
          </w:tcPr>
          <w:p w:rsidR="00BC677B" w:rsidRDefault="00BC677B" w:rsidP="006D3C90">
            <w:pPr>
              <w:spacing w:afterAutospacing="0"/>
              <w:rPr>
                <w:rFonts w:ascii="Times New Roman" w:hAnsi="Times New Roman"/>
                <w:color w:val="000000" w:themeColor="text1"/>
                <w:sz w:val="24"/>
                <w:szCs w:val="24"/>
              </w:rPr>
            </w:pPr>
            <w:r>
              <w:rPr>
                <w:rFonts w:ascii="Times New Roman" w:hAnsi="Times New Roman"/>
                <w:color w:val="000000" w:themeColor="text1"/>
                <w:sz w:val="24"/>
                <w:szCs w:val="24"/>
              </w:rPr>
              <w:t>Tablo 11</w:t>
            </w:r>
          </w:p>
        </w:tc>
        <w:tc>
          <w:tcPr>
            <w:tcW w:w="284" w:type="dxa"/>
          </w:tcPr>
          <w:p w:rsidR="00BC677B" w:rsidRDefault="006D3C90"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pStyle w:val="ResimYazs"/>
              <w:spacing w:after="0"/>
              <w:jc w:val="both"/>
              <w:rPr>
                <w:rFonts w:ascii="Times New Roman" w:hAnsi="Times New Roman"/>
                <w:b w:val="0"/>
                <w:color w:val="auto"/>
                <w:sz w:val="24"/>
                <w:szCs w:val="24"/>
              </w:rPr>
            </w:pPr>
            <w:r w:rsidRPr="00BC677B">
              <w:rPr>
                <w:rFonts w:ascii="Times New Roman" w:hAnsi="Times New Roman"/>
                <w:b w:val="0"/>
                <w:color w:val="auto"/>
                <w:sz w:val="24"/>
                <w:szCs w:val="24"/>
              </w:rPr>
              <w:t>Teknolojik Kaynaklar</w:t>
            </w:r>
          </w:p>
        </w:tc>
        <w:tc>
          <w:tcPr>
            <w:tcW w:w="708" w:type="dxa"/>
          </w:tcPr>
          <w:p w:rsidR="00BC677B" w:rsidRPr="007D642F" w:rsidRDefault="00BC677B" w:rsidP="006D3C90">
            <w:pPr>
              <w:pStyle w:val="ResimYazs"/>
              <w:spacing w:after="0"/>
              <w:jc w:val="both"/>
              <w:rPr>
                <w:rFonts w:ascii="Times New Roman" w:hAnsi="Times New Roman"/>
                <w:b w:val="0"/>
                <w:color w:val="000000" w:themeColor="text1"/>
                <w:sz w:val="24"/>
                <w:szCs w:val="24"/>
              </w:rPr>
            </w:pPr>
          </w:p>
        </w:tc>
      </w:tr>
      <w:tr w:rsidR="00BC677B" w:rsidRPr="007D642F" w:rsidTr="006D3C90">
        <w:trPr>
          <w:trHeight w:val="274"/>
        </w:trPr>
        <w:tc>
          <w:tcPr>
            <w:tcW w:w="2235" w:type="dxa"/>
          </w:tcPr>
          <w:p w:rsidR="00BC677B" w:rsidRDefault="00BC677B" w:rsidP="006D3C90">
            <w:pPr>
              <w:spacing w:afterAutospacing="0"/>
              <w:rPr>
                <w:rFonts w:ascii="Times New Roman" w:hAnsi="Times New Roman"/>
                <w:color w:val="000000" w:themeColor="text1"/>
                <w:sz w:val="24"/>
                <w:szCs w:val="24"/>
              </w:rPr>
            </w:pPr>
            <w:r>
              <w:rPr>
                <w:rFonts w:ascii="Times New Roman" w:hAnsi="Times New Roman"/>
                <w:color w:val="000000" w:themeColor="text1"/>
                <w:sz w:val="24"/>
                <w:szCs w:val="24"/>
              </w:rPr>
              <w:t>Tablo 12</w:t>
            </w:r>
          </w:p>
        </w:tc>
        <w:tc>
          <w:tcPr>
            <w:tcW w:w="284" w:type="dxa"/>
          </w:tcPr>
          <w:p w:rsidR="00BC677B" w:rsidRDefault="00BC677B"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pStyle w:val="ResimYazs"/>
              <w:spacing w:after="0"/>
              <w:jc w:val="both"/>
              <w:rPr>
                <w:rFonts w:ascii="Times New Roman" w:hAnsi="Times New Roman"/>
                <w:b w:val="0"/>
                <w:color w:val="auto"/>
                <w:sz w:val="24"/>
                <w:szCs w:val="24"/>
              </w:rPr>
            </w:pPr>
            <w:r w:rsidRPr="00BC677B">
              <w:rPr>
                <w:rFonts w:ascii="Times New Roman" w:hAnsi="Times New Roman"/>
                <w:b w:val="0"/>
                <w:color w:val="auto"/>
                <w:sz w:val="24"/>
                <w:szCs w:val="24"/>
              </w:rPr>
              <w:t>Kurum Kaynak Tablosu</w:t>
            </w:r>
          </w:p>
        </w:tc>
        <w:tc>
          <w:tcPr>
            <w:tcW w:w="708" w:type="dxa"/>
          </w:tcPr>
          <w:p w:rsidR="00BC677B" w:rsidRPr="007D642F" w:rsidRDefault="00BC677B" w:rsidP="006D3C90">
            <w:pPr>
              <w:pStyle w:val="ResimYazs"/>
              <w:spacing w:after="0"/>
              <w:jc w:val="both"/>
              <w:rPr>
                <w:rFonts w:ascii="Times New Roman" w:hAnsi="Times New Roman"/>
                <w:b w:val="0"/>
                <w:color w:val="000000" w:themeColor="text1"/>
                <w:sz w:val="24"/>
                <w:szCs w:val="24"/>
              </w:rPr>
            </w:pPr>
          </w:p>
        </w:tc>
      </w:tr>
      <w:tr w:rsidR="00BC677B" w:rsidRPr="007D642F" w:rsidTr="006D3C90">
        <w:trPr>
          <w:trHeight w:val="291"/>
        </w:trPr>
        <w:tc>
          <w:tcPr>
            <w:tcW w:w="2235" w:type="dxa"/>
          </w:tcPr>
          <w:p w:rsidR="00BC677B" w:rsidRDefault="00BC677B" w:rsidP="006D3C90">
            <w:pPr>
              <w:spacing w:afterAutospacing="0"/>
              <w:rPr>
                <w:rFonts w:ascii="Times New Roman" w:hAnsi="Times New Roman"/>
                <w:color w:val="000000" w:themeColor="text1"/>
                <w:sz w:val="24"/>
                <w:szCs w:val="24"/>
              </w:rPr>
            </w:pPr>
            <w:r>
              <w:rPr>
                <w:rFonts w:ascii="Times New Roman" w:hAnsi="Times New Roman"/>
                <w:color w:val="000000" w:themeColor="text1"/>
                <w:sz w:val="24"/>
                <w:szCs w:val="24"/>
              </w:rPr>
              <w:t>Tablo 13</w:t>
            </w:r>
          </w:p>
        </w:tc>
        <w:tc>
          <w:tcPr>
            <w:tcW w:w="284" w:type="dxa"/>
          </w:tcPr>
          <w:p w:rsidR="00BC677B" w:rsidRDefault="00BC677B" w:rsidP="006D3C90">
            <w:pPr>
              <w:spacing w:afterAutospacing="0"/>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w:t>
            </w:r>
          </w:p>
        </w:tc>
        <w:tc>
          <w:tcPr>
            <w:tcW w:w="8080" w:type="dxa"/>
            <w:gridSpan w:val="2"/>
          </w:tcPr>
          <w:p w:rsidR="00BC677B" w:rsidRPr="00BC677B" w:rsidRDefault="00BC677B" w:rsidP="006D3C90">
            <w:pPr>
              <w:spacing w:afterAutospacing="0"/>
              <w:rPr>
                <w:rFonts w:ascii="Times New Roman" w:hAnsi="Times New Roman"/>
                <w:b/>
                <w:sz w:val="24"/>
                <w:szCs w:val="24"/>
              </w:rPr>
            </w:pPr>
            <w:r w:rsidRPr="00BC677B">
              <w:rPr>
                <w:rFonts w:ascii="Times New Roman" w:hAnsi="Times New Roman"/>
                <w:bCs/>
                <w:sz w:val="24"/>
                <w:szCs w:val="24"/>
              </w:rPr>
              <w:t xml:space="preserve">Kurum Gelir-Gider Tablosu </w:t>
            </w:r>
          </w:p>
        </w:tc>
        <w:tc>
          <w:tcPr>
            <w:tcW w:w="708" w:type="dxa"/>
          </w:tcPr>
          <w:p w:rsidR="00BC677B" w:rsidRPr="007D642F" w:rsidRDefault="00BC677B" w:rsidP="006D3C90">
            <w:pPr>
              <w:pStyle w:val="ResimYazs"/>
              <w:spacing w:after="0"/>
              <w:jc w:val="both"/>
              <w:rPr>
                <w:rFonts w:ascii="Times New Roman" w:hAnsi="Times New Roman"/>
                <w:b w:val="0"/>
                <w:color w:val="000000" w:themeColor="text1"/>
                <w:sz w:val="24"/>
                <w:szCs w:val="24"/>
              </w:rPr>
            </w:pPr>
          </w:p>
        </w:tc>
      </w:tr>
      <w:tr w:rsidR="006D3C90" w:rsidRPr="007D642F" w:rsidTr="0050651B">
        <w:trPr>
          <w:trHeight w:val="282"/>
        </w:trPr>
        <w:tc>
          <w:tcPr>
            <w:tcW w:w="2235" w:type="dxa"/>
          </w:tcPr>
          <w:p w:rsidR="006D3C90" w:rsidRPr="0076410A" w:rsidRDefault="006D3C90"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 xml:space="preserve">Tablo </w:t>
            </w:r>
            <w:r>
              <w:rPr>
                <w:rFonts w:ascii="Times New Roman" w:hAnsi="Times New Roman"/>
                <w:color w:val="000000" w:themeColor="text1"/>
                <w:sz w:val="24"/>
                <w:szCs w:val="24"/>
              </w:rPr>
              <w:t>14</w:t>
            </w:r>
          </w:p>
        </w:tc>
        <w:tc>
          <w:tcPr>
            <w:tcW w:w="284" w:type="dxa"/>
          </w:tcPr>
          <w:p w:rsidR="006D3C90" w:rsidRPr="007D642F" w:rsidRDefault="006D3C90"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4040" w:type="dxa"/>
          </w:tcPr>
          <w:p w:rsidR="006D3C90" w:rsidRDefault="006D3C90" w:rsidP="006D3C90">
            <w:pPr>
              <w:pStyle w:val="Default"/>
              <w:jc w:val="both"/>
              <w:rPr>
                <w:color w:val="000000" w:themeColor="text1"/>
              </w:rPr>
            </w:pPr>
            <w:r w:rsidRPr="007D642F">
              <w:rPr>
                <w:color w:val="000000" w:themeColor="text1"/>
              </w:rPr>
              <w:t xml:space="preserve">Yıllara Göre Açılan Kurs Türleri </w:t>
            </w:r>
          </w:p>
        </w:tc>
        <w:tc>
          <w:tcPr>
            <w:tcW w:w="4040" w:type="dxa"/>
          </w:tcPr>
          <w:p w:rsidR="006D3C90" w:rsidRPr="007D642F" w:rsidRDefault="006D3C90" w:rsidP="006D3C90">
            <w:pPr>
              <w:pStyle w:val="Default"/>
              <w:jc w:val="both"/>
              <w:rPr>
                <w:color w:val="000000" w:themeColor="text1"/>
              </w:rPr>
            </w:pPr>
          </w:p>
        </w:tc>
        <w:tc>
          <w:tcPr>
            <w:tcW w:w="708" w:type="dxa"/>
          </w:tcPr>
          <w:p w:rsidR="006D3C90" w:rsidRPr="007D642F" w:rsidRDefault="006D3C90" w:rsidP="006D3C90">
            <w:pPr>
              <w:spacing w:afterAutospacing="0"/>
              <w:jc w:val="both"/>
              <w:rPr>
                <w:rFonts w:ascii="Times New Roman" w:hAnsi="Times New Roman"/>
                <w:color w:val="000000" w:themeColor="text1"/>
                <w:sz w:val="24"/>
                <w:szCs w:val="24"/>
              </w:rPr>
            </w:pPr>
          </w:p>
        </w:tc>
      </w:tr>
      <w:tr w:rsidR="00EB7AAF" w:rsidRPr="007D642F" w:rsidTr="006D3C90">
        <w:trPr>
          <w:trHeight w:val="271"/>
        </w:trPr>
        <w:tc>
          <w:tcPr>
            <w:tcW w:w="2235" w:type="dxa"/>
          </w:tcPr>
          <w:p w:rsidR="00EB7AAF" w:rsidRPr="007D642F" w:rsidRDefault="00BC677B" w:rsidP="006D3C90">
            <w:pPr>
              <w:spacing w:afterAutospacing="0"/>
              <w:rPr>
                <w:rFonts w:ascii="Times New Roman" w:hAnsi="Times New Roman"/>
                <w:color w:val="000000" w:themeColor="text1"/>
                <w:sz w:val="24"/>
                <w:szCs w:val="24"/>
              </w:rPr>
            </w:pPr>
            <w:r>
              <w:rPr>
                <w:rFonts w:ascii="Times New Roman" w:hAnsi="Times New Roman"/>
                <w:color w:val="000000" w:themeColor="text1"/>
                <w:sz w:val="24"/>
                <w:szCs w:val="24"/>
              </w:rPr>
              <w:t>Tablo 15</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Güçlü Taraflar, Zayıf Taraflar, Fırsatlar ve Tehditler (GZFT)</w:t>
            </w:r>
          </w:p>
        </w:tc>
        <w:tc>
          <w:tcPr>
            <w:tcW w:w="708" w:type="dxa"/>
          </w:tcPr>
          <w:p w:rsidR="00EB7AAF" w:rsidRPr="007D642F" w:rsidRDefault="00EB7AAF" w:rsidP="006D3C90">
            <w:pPr>
              <w:spacing w:afterAutospacing="0"/>
              <w:rPr>
                <w:rFonts w:ascii="Times New Roman" w:hAnsi="Times New Roman"/>
                <w:color w:val="000000" w:themeColor="text1"/>
                <w:sz w:val="24"/>
                <w:szCs w:val="24"/>
              </w:rPr>
            </w:pPr>
          </w:p>
        </w:tc>
      </w:tr>
      <w:tr w:rsidR="00EB7AAF" w:rsidRPr="007D642F" w:rsidTr="006D3C90">
        <w:trPr>
          <w:trHeight w:val="275"/>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7</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Gelişim ve Sorun Alanları</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93"/>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8</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eastAsia="Times New Roman" w:hAnsi="Times New Roman"/>
                <w:bCs/>
                <w:color w:val="000000" w:themeColor="text1"/>
                <w:sz w:val="24"/>
                <w:szCs w:val="24"/>
              </w:rPr>
              <w:t>Performans Göstergeleri</w:t>
            </w:r>
          </w:p>
        </w:tc>
        <w:tc>
          <w:tcPr>
            <w:tcW w:w="708" w:type="dxa"/>
          </w:tcPr>
          <w:p w:rsidR="00EB7AAF" w:rsidRPr="007D642F" w:rsidRDefault="00EB7AAF" w:rsidP="006D3C90">
            <w:pPr>
              <w:spacing w:afterAutospacing="0"/>
              <w:jc w:val="both"/>
              <w:rPr>
                <w:rFonts w:ascii="Times New Roman" w:eastAsia="Times New Roman" w:hAnsi="Times New Roman"/>
                <w:bCs/>
                <w:color w:val="000000" w:themeColor="text1"/>
                <w:sz w:val="24"/>
                <w:szCs w:val="24"/>
              </w:rPr>
            </w:pPr>
          </w:p>
        </w:tc>
      </w:tr>
      <w:tr w:rsidR="00EB7AAF" w:rsidRPr="007D642F" w:rsidTr="006D3C90">
        <w:trPr>
          <w:trHeight w:val="270"/>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9</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hAnsi="Times New Roman"/>
                <w:color w:val="000000" w:themeColor="text1"/>
                <w:sz w:val="24"/>
                <w:szCs w:val="24"/>
              </w:rPr>
            </w:pPr>
            <w:r w:rsidRPr="007D642F">
              <w:rPr>
                <w:rFonts w:ascii="Times New Roman" w:hAnsi="Times New Roman"/>
                <w:color w:val="000000" w:themeColor="text1"/>
                <w:sz w:val="24"/>
                <w:szCs w:val="24"/>
              </w:rPr>
              <w:t>Tedbirler</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87"/>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10</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eastAsia="Times New Roman" w:hAnsi="Times New Roman"/>
                <w:bCs/>
                <w:color w:val="000000" w:themeColor="text1"/>
                <w:sz w:val="24"/>
                <w:szCs w:val="24"/>
              </w:rPr>
              <w:t>Performans Göstergeleri</w:t>
            </w:r>
          </w:p>
        </w:tc>
        <w:tc>
          <w:tcPr>
            <w:tcW w:w="708" w:type="dxa"/>
          </w:tcPr>
          <w:p w:rsidR="00EB7AAF" w:rsidRPr="007D642F" w:rsidRDefault="00EB7AAF" w:rsidP="006D3C90">
            <w:pPr>
              <w:spacing w:afterAutospacing="0"/>
              <w:jc w:val="both"/>
              <w:rPr>
                <w:rFonts w:ascii="Times New Roman" w:eastAsia="Times New Roman" w:hAnsi="Times New Roman"/>
                <w:bCs/>
                <w:color w:val="000000" w:themeColor="text1"/>
                <w:sz w:val="24"/>
                <w:szCs w:val="24"/>
              </w:rPr>
            </w:pPr>
          </w:p>
        </w:tc>
      </w:tr>
      <w:tr w:rsidR="00EB7AAF" w:rsidRPr="007D642F" w:rsidTr="006D3C90">
        <w:trPr>
          <w:trHeight w:val="278"/>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11</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Tedbirler</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81"/>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12</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Performans Göstergeleri</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99"/>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13</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Tedbirler</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75"/>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14</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Performans Göstergeleri</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79"/>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15</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Tedbirler</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97"/>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16</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Performans Göstergeleri</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74"/>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17</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Tedbirler</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77"/>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18</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Performans Göstergeleri</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81"/>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 xml:space="preserve">Tablo </w:t>
            </w:r>
            <w:r>
              <w:rPr>
                <w:rFonts w:ascii="Times New Roman" w:hAnsi="Times New Roman"/>
                <w:color w:val="000000" w:themeColor="text1"/>
                <w:sz w:val="24"/>
                <w:szCs w:val="24"/>
              </w:rPr>
              <w:t>20</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eastAsia="Times New Roman" w:hAnsi="Times New Roman"/>
                <w:b/>
                <w:bCs/>
                <w:color w:val="000000" w:themeColor="text1"/>
                <w:sz w:val="24"/>
                <w:szCs w:val="24"/>
              </w:rPr>
            </w:pPr>
            <w:r w:rsidRPr="007D642F">
              <w:rPr>
                <w:rFonts w:ascii="Times New Roman" w:hAnsi="Times New Roman"/>
                <w:color w:val="000000" w:themeColor="text1"/>
                <w:sz w:val="24"/>
                <w:szCs w:val="24"/>
              </w:rPr>
              <w:t>Tedbirler</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6D3C90">
        <w:trPr>
          <w:trHeight w:val="285"/>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 xml:space="preserve">Tablo </w:t>
            </w:r>
            <w:r>
              <w:rPr>
                <w:rFonts w:ascii="Times New Roman" w:hAnsi="Times New Roman"/>
                <w:color w:val="000000" w:themeColor="text1"/>
                <w:sz w:val="24"/>
                <w:szCs w:val="24"/>
              </w:rPr>
              <w:t>21</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hAnsi="Times New Roman"/>
                <w:color w:val="000000" w:themeColor="text1"/>
                <w:sz w:val="24"/>
                <w:szCs w:val="24"/>
              </w:rPr>
            </w:pPr>
            <w:r w:rsidRPr="007D642F">
              <w:rPr>
                <w:rFonts w:ascii="Times New Roman" w:hAnsi="Times New Roman"/>
                <w:color w:val="000000" w:themeColor="text1"/>
                <w:sz w:val="24"/>
                <w:szCs w:val="24"/>
              </w:rPr>
              <w:t>2015-2019 Dönemi Tahmini Maliyet Tablosu</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hAnsi="Times New Roman"/>
                <w:color w:val="000000" w:themeColor="text1"/>
                <w:sz w:val="24"/>
                <w:szCs w:val="24"/>
              </w:rPr>
              <w:t>Tablo 2</w:t>
            </w:r>
            <w:r>
              <w:rPr>
                <w:rFonts w:ascii="Times New Roman" w:hAnsi="Times New Roman"/>
                <w:color w:val="000000" w:themeColor="text1"/>
                <w:sz w:val="24"/>
                <w:szCs w:val="24"/>
              </w:rPr>
              <w:t>2</w:t>
            </w:r>
          </w:p>
        </w:tc>
        <w:tc>
          <w:tcPr>
            <w:tcW w:w="284" w:type="dxa"/>
          </w:tcPr>
          <w:p w:rsidR="00EB7AAF" w:rsidRPr="007D642F" w:rsidRDefault="00EB7AAF" w:rsidP="006D3C90">
            <w:pPr>
              <w:spacing w:afterAutospacing="0"/>
              <w:rPr>
                <w:rFonts w:ascii="Times New Roman" w:hAnsi="Times New Roman"/>
                <w:color w:val="000000" w:themeColor="text1"/>
                <w:sz w:val="24"/>
                <w:szCs w:val="24"/>
              </w:rPr>
            </w:pPr>
            <w:r w:rsidRPr="007D642F">
              <w:rPr>
                <w:rFonts w:ascii="Times New Roman" w:eastAsia="Times New Roman" w:hAnsi="Times New Roman"/>
                <w:b/>
                <w:bCs/>
                <w:color w:val="000000" w:themeColor="text1"/>
                <w:sz w:val="24"/>
                <w:szCs w:val="24"/>
              </w:rPr>
              <w:t>:</w:t>
            </w:r>
          </w:p>
        </w:tc>
        <w:tc>
          <w:tcPr>
            <w:tcW w:w="8080" w:type="dxa"/>
            <w:gridSpan w:val="2"/>
          </w:tcPr>
          <w:p w:rsidR="00EB7AAF" w:rsidRPr="007D642F" w:rsidRDefault="00EB7AAF" w:rsidP="006D3C90">
            <w:pPr>
              <w:spacing w:afterAutospacing="0"/>
              <w:jc w:val="both"/>
              <w:rPr>
                <w:rFonts w:ascii="Times New Roman" w:hAnsi="Times New Roman"/>
                <w:color w:val="000000" w:themeColor="text1"/>
                <w:sz w:val="24"/>
                <w:szCs w:val="24"/>
              </w:rPr>
            </w:pPr>
            <w:r w:rsidRPr="007D642F">
              <w:rPr>
                <w:rFonts w:ascii="Times New Roman" w:hAnsi="Times New Roman"/>
                <w:color w:val="000000" w:themeColor="text1"/>
                <w:sz w:val="24"/>
                <w:szCs w:val="24"/>
              </w:rPr>
              <w:t>İzleme ve Değerlendirme</w:t>
            </w:r>
            <w:r w:rsidR="006D3C90">
              <w:rPr>
                <w:rFonts w:ascii="Times New Roman" w:hAnsi="Times New Roman"/>
                <w:color w:val="000000" w:themeColor="text1"/>
                <w:sz w:val="24"/>
                <w:szCs w:val="24"/>
              </w:rPr>
              <w:t xml:space="preserve">                                                                           V</w:t>
            </w:r>
          </w:p>
        </w:tc>
        <w:tc>
          <w:tcPr>
            <w:tcW w:w="708" w:type="dxa"/>
          </w:tcPr>
          <w:p w:rsidR="00EB7AAF" w:rsidRPr="007D642F" w:rsidRDefault="00EB7AAF" w:rsidP="006D3C90">
            <w:pPr>
              <w:spacing w:afterAutospacing="0"/>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7D642F" w:rsidRDefault="00EB7AAF" w:rsidP="006D3C90">
            <w:pPr>
              <w:spacing w:afterAutospacing="0" w:line="360" w:lineRule="auto"/>
              <w:rPr>
                <w:rFonts w:ascii="Times New Roman" w:hAnsi="Times New Roman"/>
                <w:color w:val="000000" w:themeColor="text1"/>
                <w:sz w:val="24"/>
                <w:szCs w:val="24"/>
              </w:rPr>
            </w:pPr>
          </w:p>
        </w:tc>
        <w:tc>
          <w:tcPr>
            <w:tcW w:w="284" w:type="dxa"/>
          </w:tcPr>
          <w:p w:rsidR="00EB7AAF" w:rsidRPr="007D642F" w:rsidRDefault="00EB7AAF" w:rsidP="006D3C90">
            <w:pPr>
              <w:spacing w:afterAutospacing="0" w:line="360" w:lineRule="auto"/>
              <w:rPr>
                <w:rFonts w:ascii="Times New Roman" w:hAnsi="Times New Roman"/>
                <w:color w:val="000000" w:themeColor="text1"/>
                <w:sz w:val="24"/>
                <w:szCs w:val="24"/>
              </w:rPr>
            </w:pPr>
          </w:p>
        </w:tc>
        <w:tc>
          <w:tcPr>
            <w:tcW w:w="8080" w:type="dxa"/>
            <w:gridSpan w:val="2"/>
          </w:tcPr>
          <w:p w:rsidR="00EB7AAF" w:rsidRPr="007D642F" w:rsidRDefault="00EB7AAF" w:rsidP="006D3C90">
            <w:pPr>
              <w:spacing w:afterAutospacing="0" w:line="360" w:lineRule="auto"/>
              <w:jc w:val="both"/>
              <w:rPr>
                <w:rFonts w:ascii="Times New Roman" w:eastAsia="Times New Roman" w:hAnsi="Times New Roman"/>
                <w:b/>
                <w:bCs/>
                <w:color w:val="000000" w:themeColor="text1"/>
                <w:sz w:val="24"/>
                <w:szCs w:val="24"/>
              </w:rPr>
            </w:pP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2A0F04" w:rsidRDefault="002A0F04" w:rsidP="002A0F04">
            <w:pPr>
              <w:pStyle w:val="Default"/>
              <w:spacing w:line="360" w:lineRule="auto"/>
              <w:ind w:right="-250"/>
              <w:rPr>
                <w:rFonts w:ascii="Times New Roman" w:hAnsi="Times New Roman" w:cs="Times New Roman"/>
                <w:b/>
                <w:bCs/>
                <w:color w:val="auto"/>
              </w:rPr>
            </w:pPr>
            <w:r>
              <w:rPr>
                <w:rFonts w:ascii="Times New Roman" w:hAnsi="Times New Roman" w:cs="Times New Roman"/>
                <w:b/>
                <w:bCs/>
                <w:color w:val="auto"/>
              </w:rPr>
              <w:t xml:space="preserve">     KISALTMA</w:t>
            </w:r>
            <w:r w:rsidRPr="00200D19">
              <w:rPr>
                <w:rFonts w:ascii="Times New Roman" w:hAnsi="Times New Roman" w:cs="Times New Roman"/>
                <w:b/>
                <w:bCs/>
                <w:color w:val="auto"/>
              </w:rPr>
              <w:t xml:space="preserve">LAR </w:t>
            </w:r>
          </w:p>
          <w:p w:rsidR="00EB7AAF" w:rsidRPr="007D642F" w:rsidRDefault="00EB7AAF" w:rsidP="006D3C90">
            <w:pPr>
              <w:spacing w:afterAutospacing="0" w:line="360" w:lineRule="auto"/>
              <w:rPr>
                <w:rFonts w:ascii="Times New Roman" w:hAnsi="Times New Roman"/>
                <w:color w:val="000000" w:themeColor="text1"/>
                <w:sz w:val="24"/>
                <w:szCs w:val="24"/>
              </w:rPr>
            </w:pPr>
          </w:p>
        </w:tc>
        <w:tc>
          <w:tcPr>
            <w:tcW w:w="284" w:type="dxa"/>
          </w:tcPr>
          <w:p w:rsidR="00EB7AAF" w:rsidRPr="007D642F" w:rsidRDefault="00EB7AAF" w:rsidP="006D3C90">
            <w:pPr>
              <w:spacing w:afterAutospacing="0" w:line="360" w:lineRule="auto"/>
              <w:rPr>
                <w:rFonts w:ascii="Times New Roman" w:hAnsi="Times New Roman"/>
                <w:color w:val="000000" w:themeColor="text1"/>
                <w:sz w:val="24"/>
                <w:szCs w:val="24"/>
              </w:rPr>
            </w:pPr>
          </w:p>
        </w:tc>
        <w:tc>
          <w:tcPr>
            <w:tcW w:w="8080" w:type="dxa"/>
            <w:gridSpan w:val="2"/>
          </w:tcPr>
          <w:p w:rsidR="00EB7AAF" w:rsidRPr="007D642F" w:rsidRDefault="00EB7AAF" w:rsidP="006D3C90">
            <w:pPr>
              <w:spacing w:afterAutospacing="0" w:line="360" w:lineRule="auto"/>
              <w:jc w:val="both"/>
              <w:rPr>
                <w:rFonts w:ascii="Times New Roman" w:eastAsia="Times New Roman" w:hAnsi="Times New Roman"/>
                <w:b/>
                <w:bCs/>
                <w:color w:val="000000" w:themeColor="text1"/>
                <w:sz w:val="24"/>
                <w:szCs w:val="24"/>
              </w:rPr>
            </w:pP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7D642F" w:rsidRDefault="00EB7AAF" w:rsidP="006D3C90">
            <w:pPr>
              <w:spacing w:afterAutospacing="0" w:line="360" w:lineRule="auto"/>
              <w:rPr>
                <w:rFonts w:ascii="Times New Roman" w:hAnsi="Times New Roman"/>
                <w:color w:val="000000" w:themeColor="text1"/>
                <w:sz w:val="24"/>
                <w:szCs w:val="24"/>
              </w:rPr>
            </w:pPr>
          </w:p>
        </w:tc>
        <w:tc>
          <w:tcPr>
            <w:tcW w:w="284" w:type="dxa"/>
          </w:tcPr>
          <w:p w:rsidR="00EB7AAF" w:rsidRPr="007D642F" w:rsidRDefault="00EB7AAF" w:rsidP="006D3C90">
            <w:pPr>
              <w:spacing w:afterAutospacing="0" w:line="360" w:lineRule="auto"/>
              <w:rPr>
                <w:rFonts w:ascii="Times New Roman" w:hAnsi="Times New Roman"/>
                <w:color w:val="000000" w:themeColor="text1"/>
                <w:sz w:val="24"/>
                <w:szCs w:val="24"/>
              </w:rPr>
            </w:pPr>
          </w:p>
        </w:tc>
        <w:tc>
          <w:tcPr>
            <w:tcW w:w="8080" w:type="dxa"/>
            <w:gridSpan w:val="2"/>
          </w:tcPr>
          <w:p w:rsidR="00EB7AAF" w:rsidRPr="007D642F" w:rsidRDefault="00EB7AAF" w:rsidP="006D3C90">
            <w:pPr>
              <w:spacing w:afterAutospacing="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6D3C90">
        <w:trPr>
          <w:trHeight w:val="429"/>
        </w:trPr>
        <w:tc>
          <w:tcPr>
            <w:tcW w:w="2235" w:type="dxa"/>
          </w:tcPr>
          <w:p w:rsidR="00EB7AAF" w:rsidRPr="00200D19" w:rsidRDefault="00EB7AAF" w:rsidP="002A0F04">
            <w:pPr>
              <w:pStyle w:val="Default"/>
              <w:spacing w:line="360" w:lineRule="auto"/>
              <w:ind w:right="-250"/>
              <w:rPr>
                <w:rFonts w:ascii="Times New Roman" w:hAnsi="Times New Roman" w:cs="Times New Roman"/>
              </w:rPr>
            </w:pPr>
          </w:p>
        </w:tc>
        <w:tc>
          <w:tcPr>
            <w:tcW w:w="284" w:type="dxa"/>
          </w:tcPr>
          <w:p w:rsidR="00EB7AAF" w:rsidRPr="00200D19" w:rsidRDefault="00EB7AAF" w:rsidP="006D3C90">
            <w:pPr>
              <w:pStyle w:val="Default"/>
              <w:spacing w:line="360" w:lineRule="auto"/>
              <w:rPr>
                <w:rFonts w:ascii="Times New Roman" w:hAnsi="Times New Roman" w:cs="Times New Roman"/>
              </w:rPr>
            </w:pPr>
          </w:p>
        </w:tc>
        <w:tc>
          <w:tcPr>
            <w:tcW w:w="8080" w:type="dxa"/>
            <w:gridSpan w:val="2"/>
          </w:tcPr>
          <w:p w:rsidR="00EB7AAF" w:rsidRPr="00200D19" w:rsidRDefault="00EB7AAF" w:rsidP="006D3C90">
            <w:pPr>
              <w:pStyle w:val="Default"/>
              <w:spacing w:line="360" w:lineRule="auto"/>
              <w:rPr>
                <w:rFonts w:ascii="Times New Roman" w:hAnsi="Times New Roman" w:cs="Times New Roman"/>
              </w:rPr>
            </w:pP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Ar-Ge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Araştırma Geliştirme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EBA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5F4FC4" w:rsidRDefault="00EB7AAF" w:rsidP="005F4FC4">
            <w:pPr>
              <w:pStyle w:val="Default"/>
              <w:spacing w:line="360" w:lineRule="auto"/>
              <w:rPr>
                <w:rFonts w:ascii="Times New Roman" w:hAnsi="Times New Roman" w:cs="Times New Roman"/>
              </w:rPr>
            </w:pPr>
            <w:r w:rsidRPr="00200D19">
              <w:rPr>
                <w:rFonts w:ascii="Times New Roman" w:hAnsi="Times New Roman" w:cs="Times New Roman"/>
              </w:rPr>
              <w:t>Eğitim Bilişim Ağı</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GSMH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Gayri Safi Milli Hâsıla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GZFT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pPr>
            <w:r w:rsidRPr="00200D19">
              <w:rPr>
                <w:rFonts w:ascii="Times New Roman" w:hAnsi="Times New Roman" w:cs="Times New Roman"/>
              </w:rPr>
              <w:t xml:space="preserve">Güçlü yönler, Zayıf yönler, Fırsatlar ve Tehditler Analizi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İŞ-KUR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Türkiye İş Kurumu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lastRenderedPageBreak/>
              <w:t xml:space="preserve">KTÜ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Karadeniz Teknik Üniversitesi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LYS </w:t>
            </w:r>
          </w:p>
        </w:tc>
        <w:tc>
          <w:tcPr>
            <w:tcW w:w="284"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b/>
                <w:bCs/>
              </w:rPr>
              <w:t xml:space="preserve"> </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Lisans Yerleştirme Sınavı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MEBBİS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Milli Eğitim Bakanlığı Bilgi İşlem Sistemleri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MEM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Milli Eğitim Müdürlüğü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PISA </w:t>
            </w:r>
          </w:p>
        </w:tc>
        <w:tc>
          <w:tcPr>
            <w:tcW w:w="284"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b/>
                <w:bCs/>
              </w:rPr>
              <w:t xml:space="preserve">: </w:t>
            </w:r>
          </w:p>
        </w:tc>
        <w:tc>
          <w:tcPr>
            <w:tcW w:w="8080" w:type="dxa"/>
            <w:gridSpan w:val="2"/>
          </w:tcPr>
          <w:p w:rsidR="00EB7AAF" w:rsidRPr="00200D19" w:rsidRDefault="00EB7AAF" w:rsidP="006D3C90">
            <w:pPr>
              <w:pStyle w:val="Default"/>
              <w:spacing w:line="360" w:lineRule="auto"/>
            </w:pPr>
            <w:r w:rsidRPr="00200D19">
              <w:rPr>
                <w:rFonts w:ascii="Times New Roman" w:hAnsi="Times New Roman" w:cs="Times New Roman"/>
              </w:rPr>
              <w:t xml:space="preserve">(Programme For International Student Assessment) Uluslararası Öğrenci Değerlendirme Programı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PIRLS </w:t>
            </w:r>
          </w:p>
        </w:tc>
        <w:tc>
          <w:tcPr>
            <w:tcW w:w="284"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b/>
                <w:bCs/>
              </w:rPr>
              <w:t xml:space="preserve">: </w:t>
            </w:r>
          </w:p>
        </w:tc>
        <w:tc>
          <w:tcPr>
            <w:tcW w:w="8080" w:type="dxa"/>
            <w:gridSpan w:val="2"/>
          </w:tcPr>
          <w:p w:rsidR="00EB7AAF" w:rsidRPr="00200D19" w:rsidRDefault="00EB7AAF" w:rsidP="006D3C90">
            <w:pPr>
              <w:pStyle w:val="Default"/>
              <w:spacing w:line="360" w:lineRule="auto"/>
            </w:pPr>
            <w:r w:rsidRPr="00200D19">
              <w:rPr>
                <w:rFonts w:ascii="Times New Roman" w:hAnsi="Times New Roman" w:cs="Times New Roman"/>
              </w:rPr>
              <w:t xml:space="preserve">(Progress in International Reading Literacy Study) Uluslararası Okuma Becerilerinde İlerleme Araştırması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PG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Performans Göstergesi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SGB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5F4FC4" w:rsidRDefault="00EB7AAF" w:rsidP="005F4FC4">
            <w:pPr>
              <w:pStyle w:val="Default"/>
              <w:spacing w:line="360" w:lineRule="auto"/>
              <w:rPr>
                <w:rFonts w:ascii="Times New Roman" w:hAnsi="Times New Roman" w:cs="Times New Roman"/>
              </w:rPr>
            </w:pPr>
            <w:r w:rsidRPr="00200D19">
              <w:rPr>
                <w:rFonts w:ascii="Times New Roman" w:hAnsi="Times New Roman" w:cs="Times New Roman"/>
              </w:rPr>
              <w:t>Strateji Geliştirme Başkanlığı</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SPKE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Stratejik Plan Koordinasyon Ekibi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SPÜK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Stratejik Planlama Üst Kurulu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STK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pPr>
            <w:r w:rsidRPr="00200D19">
              <w:rPr>
                <w:rFonts w:ascii="Times New Roman" w:hAnsi="Times New Roman" w:cs="Times New Roman"/>
              </w:rPr>
              <w:t xml:space="preserve">Sivil Toplum Kuruluşu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TEMA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pPr>
            <w:r w:rsidRPr="00200D19">
              <w:rPr>
                <w:rFonts w:ascii="Times New Roman" w:hAnsi="Times New Roman" w:cs="Times New Roman"/>
              </w:rPr>
              <w:t xml:space="preserve">Türkiye Erozyonla Mücadele Ağaçlandırma ve Doğal Varlıkları Koruma Vakfı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TIMSS </w:t>
            </w:r>
          </w:p>
        </w:tc>
        <w:tc>
          <w:tcPr>
            <w:tcW w:w="284"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b/>
                <w:bCs/>
              </w:rPr>
              <w:t xml:space="preserve">: </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(Trends in International Mathematics and Science Study) </w:t>
            </w:r>
          </w:p>
          <w:p w:rsidR="00EB7AAF" w:rsidRPr="00200D19" w:rsidRDefault="00EB7AAF" w:rsidP="006D3C90">
            <w:pPr>
              <w:pStyle w:val="Default"/>
              <w:spacing w:line="360" w:lineRule="auto"/>
            </w:pPr>
            <w:r w:rsidRPr="00200D19">
              <w:rPr>
                <w:rFonts w:ascii="Times New Roman" w:hAnsi="Times New Roman" w:cs="Times New Roman"/>
              </w:rPr>
              <w:t xml:space="preserve">Uluslararası Matematik ve Fen Bilimlerinde Eğilimleri Araştırması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TÜBİTAK </w:t>
            </w:r>
          </w:p>
        </w:tc>
        <w:tc>
          <w:tcPr>
            <w:tcW w:w="284" w:type="dxa"/>
          </w:tcPr>
          <w:p w:rsidR="00EB7AAF" w:rsidRPr="00200D19" w:rsidRDefault="005F4FC4" w:rsidP="006D3C90">
            <w:pPr>
              <w:pStyle w:val="Default"/>
              <w:spacing w:line="360" w:lineRule="auto"/>
              <w:rPr>
                <w:rFonts w:ascii="Times New Roman" w:hAnsi="Times New Roman" w:cs="Times New Roman"/>
              </w:rPr>
            </w:pPr>
            <w:r>
              <w:rPr>
                <w:rFonts w:ascii="Times New Roman" w:hAnsi="Times New Roman" w:cs="Times New Roman"/>
                <w:b/>
                <w:bCs/>
              </w:rPr>
              <w:t>:</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Türkiye Bilimsel ve Teknolojik Araştırma Kurumu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YGS </w:t>
            </w:r>
          </w:p>
        </w:tc>
        <w:tc>
          <w:tcPr>
            <w:tcW w:w="284" w:type="dxa"/>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b/>
                <w:bCs/>
              </w:rPr>
              <w:t xml:space="preserve">: </w:t>
            </w:r>
          </w:p>
        </w:tc>
        <w:tc>
          <w:tcPr>
            <w:tcW w:w="8080" w:type="dxa"/>
            <w:gridSpan w:val="2"/>
          </w:tcPr>
          <w:p w:rsidR="00EB7AAF" w:rsidRPr="00200D19" w:rsidRDefault="00EB7AAF" w:rsidP="006D3C90">
            <w:pPr>
              <w:pStyle w:val="Default"/>
              <w:spacing w:line="360" w:lineRule="auto"/>
              <w:rPr>
                <w:rFonts w:ascii="Times New Roman" w:hAnsi="Times New Roman" w:cs="Times New Roman"/>
              </w:rPr>
            </w:pPr>
            <w:r w:rsidRPr="00200D19">
              <w:rPr>
                <w:rFonts w:ascii="Times New Roman" w:hAnsi="Times New Roman" w:cs="Times New Roman"/>
              </w:rPr>
              <w:t xml:space="preserve">Yüksek Öğretime Geçiş Sınavı </w:t>
            </w:r>
          </w:p>
        </w:tc>
        <w:tc>
          <w:tcPr>
            <w:tcW w:w="708" w:type="dxa"/>
          </w:tcPr>
          <w:p w:rsidR="00EB7AAF" w:rsidRPr="007D642F" w:rsidRDefault="00EB7AAF" w:rsidP="006D3C90">
            <w:pPr>
              <w:spacing w:afterAutospacing="0" w:line="360" w:lineRule="auto"/>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070160">
            <w:pPr>
              <w:pStyle w:val="Default"/>
              <w:rPr>
                <w:rFonts w:ascii="Times New Roman" w:hAnsi="Times New Roman" w:cs="Times New Roman"/>
              </w:rPr>
            </w:pPr>
          </w:p>
        </w:tc>
        <w:tc>
          <w:tcPr>
            <w:tcW w:w="284" w:type="dxa"/>
          </w:tcPr>
          <w:p w:rsidR="00EB7AAF" w:rsidRPr="00200D19" w:rsidRDefault="00EB7AAF" w:rsidP="00070160">
            <w:pPr>
              <w:pStyle w:val="Default"/>
              <w:rPr>
                <w:rFonts w:ascii="Times New Roman" w:hAnsi="Times New Roman" w:cs="Times New Roman"/>
              </w:rPr>
            </w:pPr>
          </w:p>
        </w:tc>
        <w:tc>
          <w:tcPr>
            <w:tcW w:w="8080" w:type="dxa"/>
            <w:gridSpan w:val="2"/>
          </w:tcPr>
          <w:p w:rsidR="00EB7AAF" w:rsidRPr="00200D19" w:rsidRDefault="00EB7AAF" w:rsidP="00070160">
            <w:pPr>
              <w:pStyle w:val="Default"/>
            </w:pPr>
          </w:p>
        </w:tc>
        <w:tc>
          <w:tcPr>
            <w:tcW w:w="708" w:type="dxa"/>
          </w:tcPr>
          <w:p w:rsidR="00EB7AAF" w:rsidRPr="007D642F" w:rsidRDefault="00EB7AAF" w:rsidP="00070160">
            <w:pPr>
              <w:spacing w:line="24" w:lineRule="atLeast"/>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070160">
            <w:pPr>
              <w:pStyle w:val="Default"/>
              <w:rPr>
                <w:rFonts w:ascii="Times New Roman" w:hAnsi="Times New Roman" w:cs="Times New Roman"/>
              </w:rPr>
            </w:pPr>
          </w:p>
        </w:tc>
        <w:tc>
          <w:tcPr>
            <w:tcW w:w="284" w:type="dxa"/>
          </w:tcPr>
          <w:p w:rsidR="00EB7AAF" w:rsidRPr="00200D19" w:rsidRDefault="00EB7AAF" w:rsidP="00070160">
            <w:pPr>
              <w:pStyle w:val="Default"/>
              <w:rPr>
                <w:rFonts w:ascii="Times New Roman" w:hAnsi="Times New Roman" w:cs="Times New Roman"/>
              </w:rPr>
            </w:pPr>
          </w:p>
        </w:tc>
        <w:tc>
          <w:tcPr>
            <w:tcW w:w="8080" w:type="dxa"/>
            <w:gridSpan w:val="2"/>
          </w:tcPr>
          <w:p w:rsidR="00EB7AAF" w:rsidRPr="00200D19" w:rsidRDefault="00EB7AAF" w:rsidP="00070160">
            <w:pPr>
              <w:pStyle w:val="Default"/>
              <w:rPr>
                <w:rFonts w:ascii="Times New Roman" w:hAnsi="Times New Roman" w:cs="Times New Roman"/>
              </w:rPr>
            </w:pPr>
          </w:p>
        </w:tc>
        <w:tc>
          <w:tcPr>
            <w:tcW w:w="708" w:type="dxa"/>
          </w:tcPr>
          <w:p w:rsidR="00EB7AAF" w:rsidRPr="007D642F" w:rsidRDefault="00EB7AAF" w:rsidP="00070160">
            <w:pPr>
              <w:spacing w:line="24" w:lineRule="atLeast"/>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070160">
            <w:pPr>
              <w:pStyle w:val="Default"/>
              <w:rPr>
                <w:rFonts w:ascii="Times New Roman" w:hAnsi="Times New Roman" w:cs="Times New Roman"/>
              </w:rPr>
            </w:pPr>
          </w:p>
        </w:tc>
        <w:tc>
          <w:tcPr>
            <w:tcW w:w="284" w:type="dxa"/>
          </w:tcPr>
          <w:p w:rsidR="00EB7AAF" w:rsidRPr="00200D19" w:rsidRDefault="00EB7AAF" w:rsidP="00070160">
            <w:pPr>
              <w:pStyle w:val="Default"/>
              <w:rPr>
                <w:rFonts w:ascii="Times New Roman" w:hAnsi="Times New Roman" w:cs="Times New Roman"/>
              </w:rPr>
            </w:pPr>
          </w:p>
        </w:tc>
        <w:tc>
          <w:tcPr>
            <w:tcW w:w="8080" w:type="dxa"/>
            <w:gridSpan w:val="2"/>
          </w:tcPr>
          <w:p w:rsidR="00EB7AAF" w:rsidRPr="00200D19" w:rsidRDefault="00EB7AAF" w:rsidP="00070160">
            <w:pPr>
              <w:pStyle w:val="Default"/>
            </w:pPr>
          </w:p>
        </w:tc>
        <w:tc>
          <w:tcPr>
            <w:tcW w:w="708" w:type="dxa"/>
          </w:tcPr>
          <w:p w:rsidR="00EB7AAF" w:rsidRPr="007D642F" w:rsidRDefault="00EB7AAF" w:rsidP="00070160">
            <w:pPr>
              <w:spacing w:line="24" w:lineRule="atLeast"/>
              <w:jc w:val="both"/>
              <w:rPr>
                <w:rFonts w:ascii="Times New Roman" w:hAnsi="Times New Roman"/>
                <w:color w:val="000000" w:themeColor="text1"/>
                <w:sz w:val="24"/>
                <w:szCs w:val="24"/>
              </w:rPr>
            </w:pPr>
          </w:p>
        </w:tc>
      </w:tr>
      <w:tr w:rsidR="00EB7AAF" w:rsidRPr="007D642F" w:rsidTr="006D3C90">
        <w:trPr>
          <w:trHeight w:val="80"/>
        </w:trPr>
        <w:tc>
          <w:tcPr>
            <w:tcW w:w="2235" w:type="dxa"/>
          </w:tcPr>
          <w:p w:rsidR="00EB7AAF" w:rsidRPr="00200D19" w:rsidRDefault="00EB7AAF" w:rsidP="00070160">
            <w:pPr>
              <w:pStyle w:val="Default"/>
              <w:rPr>
                <w:rFonts w:ascii="Times New Roman" w:hAnsi="Times New Roman" w:cs="Times New Roman"/>
              </w:rPr>
            </w:pPr>
          </w:p>
        </w:tc>
        <w:tc>
          <w:tcPr>
            <w:tcW w:w="284" w:type="dxa"/>
          </w:tcPr>
          <w:p w:rsidR="00EB7AAF" w:rsidRPr="00200D19" w:rsidRDefault="00EB7AAF" w:rsidP="00070160">
            <w:pPr>
              <w:pStyle w:val="Default"/>
              <w:rPr>
                <w:rFonts w:ascii="Times New Roman" w:hAnsi="Times New Roman" w:cs="Times New Roman"/>
              </w:rPr>
            </w:pPr>
          </w:p>
        </w:tc>
        <w:tc>
          <w:tcPr>
            <w:tcW w:w="8080" w:type="dxa"/>
            <w:gridSpan w:val="2"/>
          </w:tcPr>
          <w:p w:rsidR="00EB7AAF" w:rsidRPr="00200D19" w:rsidRDefault="00EB7AAF" w:rsidP="00070160">
            <w:pPr>
              <w:pStyle w:val="Default"/>
              <w:rPr>
                <w:rFonts w:ascii="Times New Roman" w:hAnsi="Times New Roman" w:cs="Times New Roman"/>
              </w:rPr>
            </w:pPr>
          </w:p>
        </w:tc>
        <w:tc>
          <w:tcPr>
            <w:tcW w:w="708" w:type="dxa"/>
          </w:tcPr>
          <w:p w:rsidR="00EB7AAF" w:rsidRPr="007D642F" w:rsidRDefault="00EB7AAF" w:rsidP="00070160">
            <w:pPr>
              <w:spacing w:line="24" w:lineRule="atLeast"/>
              <w:jc w:val="both"/>
              <w:rPr>
                <w:rFonts w:ascii="Times New Roman" w:hAnsi="Times New Roman"/>
                <w:color w:val="000000" w:themeColor="text1"/>
                <w:sz w:val="24"/>
                <w:szCs w:val="24"/>
              </w:rPr>
            </w:pPr>
          </w:p>
        </w:tc>
      </w:tr>
      <w:tr w:rsidR="00EB7AAF" w:rsidRPr="007D642F" w:rsidTr="00BC677B">
        <w:trPr>
          <w:trHeight w:val="476"/>
        </w:trPr>
        <w:tc>
          <w:tcPr>
            <w:tcW w:w="2235" w:type="dxa"/>
          </w:tcPr>
          <w:p w:rsidR="00EB7AAF" w:rsidRPr="00200D19" w:rsidRDefault="00EB7AAF" w:rsidP="00070160">
            <w:pPr>
              <w:pStyle w:val="Default"/>
              <w:rPr>
                <w:rFonts w:ascii="Times New Roman" w:hAnsi="Times New Roman" w:cs="Times New Roman"/>
              </w:rPr>
            </w:pPr>
          </w:p>
        </w:tc>
        <w:tc>
          <w:tcPr>
            <w:tcW w:w="284" w:type="dxa"/>
          </w:tcPr>
          <w:p w:rsidR="00EB7AAF" w:rsidRPr="00200D19" w:rsidRDefault="00EB7AAF" w:rsidP="00070160">
            <w:pPr>
              <w:pStyle w:val="Default"/>
              <w:rPr>
                <w:rFonts w:ascii="Times New Roman" w:hAnsi="Times New Roman" w:cs="Times New Roman"/>
              </w:rPr>
            </w:pPr>
          </w:p>
        </w:tc>
        <w:tc>
          <w:tcPr>
            <w:tcW w:w="8080" w:type="dxa"/>
            <w:gridSpan w:val="2"/>
          </w:tcPr>
          <w:p w:rsidR="00EB7AAF" w:rsidRPr="00200D19" w:rsidRDefault="00DB178E" w:rsidP="00DB178E">
            <w:pPr>
              <w:pStyle w:val="Default"/>
              <w:tabs>
                <w:tab w:val="left" w:pos="6615"/>
              </w:tabs>
              <w:rPr>
                <w:rFonts w:ascii="Times New Roman" w:hAnsi="Times New Roman" w:cs="Times New Roman"/>
              </w:rPr>
            </w:pPr>
            <w:r>
              <w:rPr>
                <w:rFonts w:ascii="Times New Roman" w:hAnsi="Times New Roman" w:cs="Times New Roman"/>
              </w:rPr>
              <w:tab/>
              <w:t xml:space="preserve"> V</w:t>
            </w:r>
          </w:p>
        </w:tc>
        <w:tc>
          <w:tcPr>
            <w:tcW w:w="708" w:type="dxa"/>
          </w:tcPr>
          <w:p w:rsidR="00EB7AAF" w:rsidRPr="007D642F" w:rsidRDefault="00EB7AAF" w:rsidP="00070160">
            <w:pPr>
              <w:spacing w:line="24" w:lineRule="atLeast"/>
              <w:jc w:val="both"/>
              <w:rPr>
                <w:rFonts w:ascii="Times New Roman" w:hAnsi="Times New Roman"/>
                <w:color w:val="000000" w:themeColor="text1"/>
                <w:sz w:val="24"/>
                <w:szCs w:val="24"/>
              </w:rPr>
            </w:pPr>
          </w:p>
        </w:tc>
      </w:tr>
    </w:tbl>
    <w:p w:rsidR="00EB7AAF" w:rsidRDefault="00EB7AAF" w:rsidP="00EB7AAF">
      <w:pPr>
        <w:pStyle w:val="Default"/>
        <w:rPr>
          <w:sz w:val="22"/>
          <w:szCs w:val="22"/>
        </w:rPr>
      </w:pPr>
    </w:p>
    <w:p w:rsidR="00EB7AAF" w:rsidRDefault="00EB7AAF" w:rsidP="00EB7AAF">
      <w:r>
        <w:tab/>
      </w:r>
      <w:r>
        <w:tab/>
      </w:r>
      <w:r>
        <w:tab/>
      </w:r>
      <w:r>
        <w:tab/>
      </w:r>
      <w:r>
        <w:tab/>
      </w:r>
      <w:r>
        <w:tab/>
      </w:r>
      <w:r>
        <w:tab/>
      </w:r>
    </w:p>
    <w:p w:rsidR="00EB7AAF" w:rsidRDefault="00EB7AAF" w:rsidP="00EB7AAF">
      <w:pPr>
        <w:autoSpaceDE w:val="0"/>
        <w:autoSpaceDN w:val="0"/>
        <w:adjustRightInd w:val="0"/>
        <w:spacing w:after="0" w:afterAutospacing="0" w:line="360" w:lineRule="auto"/>
        <w:rPr>
          <w:rFonts w:ascii="Times New Roman" w:hAnsi="Times New Roman" w:cs="Times New Roman"/>
          <w:b/>
          <w:bCs/>
          <w:color w:val="000000"/>
          <w:sz w:val="23"/>
          <w:szCs w:val="23"/>
        </w:rPr>
      </w:pPr>
      <w:r>
        <w:tab/>
      </w:r>
      <w:r w:rsidRPr="00903F4A">
        <w:rPr>
          <w:rFonts w:ascii="Times New Roman" w:hAnsi="Times New Roman" w:cs="Times New Roman"/>
          <w:b/>
          <w:bCs/>
          <w:color w:val="000000"/>
          <w:sz w:val="23"/>
          <w:szCs w:val="23"/>
        </w:rPr>
        <w:t xml:space="preserve">TANIMLAR </w:t>
      </w:r>
    </w:p>
    <w:p w:rsidR="00EB7AAF" w:rsidRPr="00903F4A" w:rsidRDefault="00EB7AAF" w:rsidP="00EB7AAF">
      <w:pPr>
        <w:autoSpaceDE w:val="0"/>
        <w:autoSpaceDN w:val="0"/>
        <w:adjustRightInd w:val="0"/>
        <w:spacing w:after="0" w:afterAutospacing="0" w:line="360" w:lineRule="auto"/>
        <w:rPr>
          <w:rFonts w:ascii="Times New Roman" w:hAnsi="Times New Roman" w:cs="Times New Roman"/>
          <w:color w:val="000000"/>
          <w:sz w:val="23"/>
          <w:szCs w:val="23"/>
        </w:rPr>
      </w:pPr>
    </w:p>
    <w:p w:rsidR="00EB7AAF" w:rsidRPr="00903F4A"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Çıraklık eğitimi: </w:t>
      </w:r>
      <w:r w:rsidRPr="00903F4A">
        <w:rPr>
          <w:rFonts w:ascii="Times New Roman" w:hAnsi="Times New Roman" w:cs="Times New Roman"/>
          <w:color w:val="000000"/>
          <w:sz w:val="24"/>
          <w:szCs w:val="24"/>
        </w:rPr>
        <w:t xml:space="preserve">Kurumlarda yapılan teorik eğitim ile işletmelerde yapılan pratik eğitimin bütünlüğü içerisinde bireyleri bir mesleğe hazırlayan, mesleklerinde gelişmelerine olanak sağlayan ve belgeye götüren eğitimi ifade eder. </w:t>
      </w:r>
    </w:p>
    <w:p w:rsidR="00EB7AAF" w:rsidRPr="00903F4A"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Devamsızlık: </w:t>
      </w:r>
      <w:r w:rsidRPr="00903F4A">
        <w:rPr>
          <w:rFonts w:ascii="Times New Roman" w:hAnsi="Times New Roman" w:cs="Times New Roman"/>
          <w:color w:val="000000"/>
          <w:sz w:val="24"/>
          <w:szCs w:val="24"/>
        </w:rPr>
        <w:t xml:space="preserve">Özürlü ya da özürsüz olarak </w:t>
      </w:r>
      <w:r>
        <w:rPr>
          <w:rFonts w:ascii="Times New Roman" w:hAnsi="Times New Roman" w:cs="Times New Roman"/>
          <w:color w:val="000000"/>
          <w:sz w:val="24"/>
          <w:szCs w:val="24"/>
        </w:rPr>
        <w:t>kursta</w:t>
      </w:r>
      <w:r w:rsidRPr="00903F4A">
        <w:rPr>
          <w:rFonts w:ascii="Times New Roman" w:hAnsi="Times New Roman" w:cs="Times New Roman"/>
          <w:color w:val="000000"/>
          <w:sz w:val="24"/>
          <w:szCs w:val="24"/>
        </w:rPr>
        <w:t xml:space="preserve"> bulunmama durumu ifade eder. </w:t>
      </w:r>
    </w:p>
    <w:p w:rsidR="00EB7AAF" w:rsidRDefault="00EB7AAF" w:rsidP="00EB7AAF">
      <w:pPr>
        <w:spacing w:after="0" w:afterAutospacing="0" w:line="360" w:lineRule="auto"/>
        <w:jc w:val="both"/>
        <w:rPr>
          <w:rFonts w:ascii="Times New Roman" w:hAnsi="Times New Roman" w:cs="Times New Roman"/>
          <w:color w:val="000000"/>
          <w:sz w:val="24"/>
          <w:szCs w:val="24"/>
        </w:rPr>
      </w:pPr>
      <w:r w:rsidRPr="00370B87">
        <w:rPr>
          <w:rFonts w:ascii="Times New Roman" w:hAnsi="Times New Roman" w:cs="Times New Roman"/>
          <w:b/>
          <w:bCs/>
          <w:color w:val="000000"/>
          <w:sz w:val="24"/>
          <w:szCs w:val="24"/>
        </w:rPr>
        <w:lastRenderedPageBreak/>
        <w:t xml:space="preserve">Eğitim ve öğretimden erken ayrılma: </w:t>
      </w:r>
      <w:r w:rsidRPr="00370B87">
        <w:rPr>
          <w:rFonts w:ascii="Times New Roman" w:hAnsi="Times New Roman" w:cs="Times New Roman"/>
          <w:color w:val="000000"/>
          <w:sz w:val="24"/>
          <w:szCs w:val="24"/>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EB7AAF" w:rsidRPr="00903F4A" w:rsidRDefault="00EB7AAF" w:rsidP="00EB7AAF">
      <w:pPr>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İşletmelerde Meslekî Eğitim: </w:t>
      </w:r>
      <w:r w:rsidRPr="00903F4A">
        <w:rPr>
          <w:rFonts w:ascii="Times New Roman" w:hAnsi="Times New Roman" w:cs="Times New Roman"/>
          <w:color w:val="000000"/>
          <w:sz w:val="24"/>
          <w:szCs w:val="24"/>
        </w:rPr>
        <w:t xml:space="preserve">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 </w:t>
      </w:r>
    </w:p>
    <w:p w:rsidR="00EB7AAF" w:rsidRPr="00903F4A"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Öğretmenlik mesleği genel ve özel alan yeterlilikleri: </w:t>
      </w:r>
      <w:r w:rsidRPr="00903F4A">
        <w:rPr>
          <w:rFonts w:ascii="Times New Roman" w:hAnsi="Times New Roman" w:cs="Times New Roman"/>
          <w:color w:val="000000"/>
          <w:sz w:val="24"/>
          <w:szCs w:val="24"/>
        </w:rPr>
        <w:t xml:space="preserve">Öğretmenlik mesleğini etkili ve verimli biçimde yerine getirebilmek için sahip olunması gereken genel bilgi, beceri ve tutumlar ile alanlara özgü olarak sahip olunması gereken bilgi, beceri ve tutumlardır. </w:t>
      </w:r>
    </w:p>
    <w:p w:rsidR="00EB7AAF" w:rsidRPr="00903F4A"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Önceki öğrenmelerin tanınması: </w:t>
      </w:r>
      <w:r w:rsidRPr="00903F4A">
        <w:rPr>
          <w:rFonts w:ascii="Times New Roman" w:hAnsi="Times New Roman" w:cs="Times New Roman"/>
          <w:color w:val="000000"/>
          <w:sz w:val="24"/>
          <w:szCs w:val="24"/>
        </w:rPr>
        <w:t xml:space="preserve">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 </w:t>
      </w:r>
    </w:p>
    <w:p w:rsidR="00EB7AAF" w:rsidRPr="00903F4A"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Örgün eğitim dışına çıkma: </w:t>
      </w:r>
      <w:r w:rsidRPr="00903F4A">
        <w:rPr>
          <w:rFonts w:ascii="Times New Roman" w:hAnsi="Times New Roman" w:cs="Times New Roman"/>
          <w:color w:val="000000"/>
          <w:sz w:val="24"/>
          <w:szCs w:val="24"/>
        </w:rPr>
        <w:t xml:space="preserve">Ölüm ve yurt dışına çıkma haricindeki nedenlerin herhangi birisine bağlı olarak örgün eğitim kurumlarından ilişik kesilmesi durumunu ifade etmektedir. </w:t>
      </w:r>
    </w:p>
    <w:p w:rsidR="00EB7AAF" w:rsidRPr="00903F4A"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903F4A">
        <w:rPr>
          <w:rFonts w:ascii="Times New Roman" w:hAnsi="Times New Roman" w:cs="Times New Roman"/>
          <w:b/>
          <w:bCs/>
          <w:color w:val="000000"/>
          <w:sz w:val="24"/>
          <w:szCs w:val="24"/>
        </w:rPr>
        <w:t xml:space="preserve">Örgün eğitim: </w:t>
      </w:r>
      <w:r w:rsidRPr="00903F4A">
        <w:rPr>
          <w:rFonts w:ascii="Times New Roman" w:hAnsi="Times New Roman" w:cs="Times New Roman"/>
          <w:color w:val="000000"/>
          <w:sz w:val="24"/>
          <w:szCs w:val="24"/>
        </w:rPr>
        <w:t xml:space="preserve">Belirli yaş grubundaki ve aynı seviyedeki bireylere, amaca göre hazırlanmış programlarla, okul çatısı altında düzenli olarak yapılan eğitimdir. Örgün eğitim; okul öncesi, ilkokul, ortaokul, ortaöğretim ve yükseköğretim kurumlarını kapsar. </w:t>
      </w:r>
    </w:p>
    <w:p w:rsidR="00EB7AAF" w:rsidRPr="00370B87" w:rsidRDefault="00EB7AAF" w:rsidP="00EB7AAF">
      <w:pPr>
        <w:spacing w:after="0" w:afterAutospacing="0" w:line="360" w:lineRule="auto"/>
        <w:jc w:val="both"/>
        <w:rPr>
          <w:sz w:val="24"/>
          <w:szCs w:val="24"/>
        </w:rPr>
      </w:pPr>
      <w:r w:rsidRPr="00370B87">
        <w:rPr>
          <w:rFonts w:ascii="Times New Roman" w:hAnsi="Times New Roman" w:cs="Times New Roman"/>
          <w:b/>
          <w:bCs/>
          <w:color w:val="000000"/>
          <w:sz w:val="24"/>
          <w:szCs w:val="24"/>
        </w:rPr>
        <w:t xml:space="preserve">Özel eğitime ihtiyacı olan bireyler (Özel eğitim gerektiren birey): </w:t>
      </w:r>
      <w:r w:rsidRPr="00370B87">
        <w:rPr>
          <w:rFonts w:ascii="Times New Roman" w:hAnsi="Times New Roman" w:cs="Times New Roman"/>
          <w:color w:val="000000"/>
          <w:sz w:val="24"/>
          <w:szCs w:val="24"/>
        </w:rPr>
        <w:t>Çeşitli nedenlerle, bireysel özellikleri ve eğitim yeterlilikleri açısından akranlarından beklenilen düzeyden anlamlı farklılık gösteren bireyi ifade eder.</w:t>
      </w:r>
    </w:p>
    <w:p w:rsidR="00EB7AAF" w:rsidRPr="00370B87" w:rsidRDefault="00EB7AAF" w:rsidP="00EB7AAF">
      <w:pPr>
        <w:autoSpaceDE w:val="0"/>
        <w:autoSpaceDN w:val="0"/>
        <w:adjustRightInd w:val="0"/>
        <w:spacing w:after="0" w:afterAutospacing="0" w:line="360" w:lineRule="auto"/>
        <w:jc w:val="both"/>
        <w:rPr>
          <w:rFonts w:ascii="Times New Roman" w:hAnsi="Times New Roman" w:cs="Times New Roman"/>
          <w:color w:val="000000"/>
          <w:sz w:val="24"/>
          <w:szCs w:val="24"/>
        </w:rPr>
      </w:pPr>
      <w:r w:rsidRPr="00370B87">
        <w:rPr>
          <w:rFonts w:ascii="Times New Roman" w:hAnsi="Times New Roman" w:cs="Times New Roman"/>
          <w:b/>
          <w:bCs/>
          <w:color w:val="000000"/>
          <w:sz w:val="24"/>
          <w:szCs w:val="24"/>
        </w:rPr>
        <w:t xml:space="preserve">Özel politika veya uygulama gerektiren gruplar (dezavantajlı gruplar): </w:t>
      </w:r>
      <w:r w:rsidRPr="00370B87">
        <w:rPr>
          <w:rFonts w:ascii="Times New Roman" w:hAnsi="Times New Roman" w:cs="Times New Roman"/>
          <w:color w:val="000000"/>
          <w:sz w:val="24"/>
          <w:szCs w:val="24"/>
        </w:rPr>
        <w:t xml:space="preserve">Diğer gruplara göre eğitiminde ve istihdamında daha fazla güçlük çekilen kadınlar, gençler, uzun süreli işsizler, engelliler gibi bireylerin oluşturduğu grupları ifade eder. </w:t>
      </w:r>
    </w:p>
    <w:p w:rsidR="00EB7AAF" w:rsidRDefault="00EB7AAF" w:rsidP="00EB7AAF">
      <w:r>
        <w:tab/>
      </w:r>
      <w:r>
        <w:tab/>
      </w:r>
      <w:r>
        <w:tab/>
      </w:r>
      <w:r>
        <w:tab/>
      </w:r>
      <w:r>
        <w:tab/>
      </w:r>
      <w:r>
        <w:tab/>
      </w:r>
      <w:r>
        <w:tab/>
      </w:r>
      <w:r>
        <w:tab/>
      </w:r>
      <w:r>
        <w:tab/>
      </w:r>
      <w:r>
        <w:tab/>
      </w:r>
      <w:r>
        <w:tab/>
      </w:r>
      <w:r>
        <w:tab/>
      </w:r>
      <w:r>
        <w:tab/>
      </w:r>
      <w:r>
        <w:tab/>
      </w:r>
    </w:p>
    <w:p w:rsidR="007F3DC4" w:rsidRDefault="007F3DC4" w:rsidP="00EB7AAF">
      <w:r>
        <w:t xml:space="preserve">                                                                                                                                                                 </w:t>
      </w:r>
      <w:r w:rsidR="00931905">
        <w:t xml:space="preserve">                             VI</w:t>
      </w:r>
    </w:p>
    <w:p w:rsidR="007F3DC4" w:rsidRDefault="007F3DC4" w:rsidP="00EB7AAF"/>
    <w:p w:rsidR="00C35E23" w:rsidRPr="00370B87" w:rsidRDefault="00C35E23" w:rsidP="00C35E23">
      <w:pPr>
        <w:autoSpaceDE w:val="0"/>
        <w:autoSpaceDN w:val="0"/>
        <w:adjustRightInd w:val="0"/>
        <w:spacing w:after="0" w:afterAutospacing="0" w:line="360" w:lineRule="auto"/>
        <w:jc w:val="both"/>
        <w:rPr>
          <w:rFonts w:ascii="Times New Roman" w:hAnsi="Times New Roman" w:cs="Times New Roman"/>
          <w:color w:val="000000"/>
          <w:sz w:val="24"/>
          <w:szCs w:val="24"/>
        </w:rPr>
      </w:pPr>
      <w:r w:rsidRPr="00370B87">
        <w:rPr>
          <w:rFonts w:ascii="Times New Roman" w:hAnsi="Times New Roman" w:cs="Times New Roman"/>
          <w:b/>
          <w:bCs/>
          <w:color w:val="000000"/>
          <w:sz w:val="24"/>
          <w:szCs w:val="24"/>
        </w:rPr>
        <w:lastRenderedPageBreak/>
        <w:t xml:space="preserve">Özel yetenekli bireyler: </w:t>
      </w:r>
      <w:r w:rsidRPr="00370B87">
        <w:rPr>
          <w:rFonts w:ascii="Times New Roman" w:hAnsi="Times New Roman" w:cs="Times New Roman"/>
          <w:color w:val="000000"/>
          <w:sz w:val="24"/>
          <w:szCs w:val="24"/>
        </w:rPr>
        <w:t xml:space="preserve">Zeka, yaratıcılık, sanat, liderlik kapasitesi, motivasyon ve özel akademik alanlarda yaşıtlarına göre daha yüksek düzeyde performans gösteren bireyi ifade eder. </w:t>
      </w:r>
    </w:p>
    <w:p w:rsidR="00C35E23" w:rsidRPr="00370B87" w:rsidRDefault="00C35E23" w:rsidP="00C35E23">
      <w:pPr>
        <w:autoSpaceDE w:val="0"/>
        <w:autoSpaceDN w:val="0"/>
        <w:adjustRightInd w:val="0"/>
        <w:spacing w:after="0" w:afterAutospacing="0" w:line="360" w:lineRule="auto"/>
        <w:jc w:val="both"/>
        <w:rPr>
          <w:rFonts w:ascii="Times New Roman" w:hAnsi="Times New Roman" w:cs="Times New Roman"/>
          <w:color w:val="000000"/>
          <w:sz w:val="24"/>
          <w:szCs w:val="24"/>
        </w:rPr>
      </w:pPr>
      <w:r w:rsidRPr="00370B87">
        <w:rPr>
          <w:rFonts w:ascii="Times New Roman" w:hAnsi="Times New Roman" w:cs="Times New Roman"/>
          <w:b/>
          <w:bCs/>
          <w:color w:val="000000"/>
          <w:sz w:val="24"/>
          <w:szCs w:val="24"/>
        </w:rPr>
        <w:t xml:space="preserve">Yaygın eğitim: </w:t>
      </w:r>
      <w:r w:rsidRPr="00370B87">
        <w:rPr>
          <w:rFonts w:ascii="Times New Roman" w:hAnsi="Times New Roman" w:cs="Times New Roman"/>
          <w:color w:val="000000"/>
          <w:sz w:val="24"/>
          <w:szCs w:val="24"/>
        </w:rPr>
        <w:t xml:space="preserve">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 </w:t>
      </w:r>
    </w:p>
    <w:p w:rsidR="00C35E23" w:rsidRPr="00370B87" w:rsidRDefault="00C35E23" w:rsidP="00C35E23">
      <w:pPr>
        <w:autoSpaceDE w:val="0"/>
        <w:autoSpaceDN w:val="0"/>
        <w:adjustRightInd w:val="0"/>
        <w:spacing w:after="0" w:afterAutospacing="0" w:line="360" w:lineRule="auto"/>
        <w:jc w:val="both"/>
        <w:rPr>
          <w:rFonts w:ascii="Times New Roman" w:hAnsi="Times New Roman" w:cs="Times New Roman"/>
          <w:color w:val="000000"/>
          <w:sz w:val="24"/>
          <w:szCs w:val="24"/>
        </w:rPr>
      </w:pPr>
      <w:r w:rsidRPr="00370B87">
        <w:rPr>
          <w:rFonts w:ascii="Times New Roman" w:hAnsi="Times New Roman" w:cs="Times New Roman"/>
          <w:b/>
          <w:bCs/>
          <w:color w:val="000000"/>
          <w:sz w:val="24"/>
          <w:szCs w:val="24"/>
        </w:rPr>
        <w:t xml:space="preserve">Z-kitap: </w:t>
      </w:r>
      <w:r w:rsidRPr="00370B87">
        <w:rPr>
          <w:rFonts w:ascii="Times New Roman" w:hAnsi="Times New Roman" w:cs="Times New Roman"/>
          <w:color w:val="000000"/>
          <w:sz w:val="24"/>
          <w:szCs w:val="24"/>
        </w:rPr>
        <w:t xml:space="preserve">İçeriklerin pekiştirici şekilde hazırlanmış interaktif uygulamalar, videolar, oyunlar ve metinsel zenginleştirmeler ile dijital versiyonlar aracılığıyla sunulduğu kitaplardır. </w:t>
      </w:r>
    </w:p>
    <w:p w:rsidR="00C35E23" w:rsidRPr="00370B87" w:rsidRDefault="00C35E23" w:rsidP="00C35E23">
      <w:pPr>
        <w:spacing w:line="360" w:lineRule="auto"/>
        <w:jc w:val="both"/>
        <w:rPr>
          <w:sz w:val="24"/>
          <w:szCs w:val="24"/>
        </w:rPr>
      </w:pPr>
      <w:r w:rsidRPr="00370B87">
        <w:rPr>
          <w:rFonts w:ascii="Times New Roman" w:hAnsi="Times New Roman" w:cs="Times New Roman"/>
          <w:b/>
          <w:bCs/>
          <w:color w:val="000000"/>
          <w:sz w:val="24"/>
          <w:szCs w:val="24"/>
        </w:rPr>
        <w:t xml:space="preserve">Zorunlu eğitim: </w:t>
      </w:r>
      <w:r w:rsidRPr="00370B87">
        <w:rPr>
          <w:rFonts w:ascii="Times New Roman" w:hAnsi="Times New Roman" w:cs="Times New Roman"/>
          <w:color w:val="000000"/>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7F3DC4" w:rsidRDefault="007F3DC4"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DB178E" w:rsidRDefault="00DB178E" w:rsidP="00EB7AAF"/>
    <w:p w:rsidR="004768C5" w:rsidRDefault="00DB178E" w:rsidP="004768C5">
      <w:r>
        <w:tab/>
      </w:r>
      <w:r>
        <w:tab/>
      </w:r>
      <w:r>
        <w:tab/>
      </w:r>
    </w:p>
    <w:p w:rsidR="007F3DC4" w:rsidRDefault="00DB178E" w:rsidP="004768C5">
      <w:pPr>
        <w:ind w:left="7788" w:firstLine="708"/>
        <w:rPr>
          <w:rFonts w:ascii="Times New Roman" w:hAnsi="Times New Roman" w:cs="Times New Roman"/>
          <w:b/>
          <w:bCs/>
          <w:color w:val="000000"/>
          <w:sz w:val="23"/>
          <w:szCs w:val="23"/>
        </w:rPr>
      </w:pPr>
      <w:r>
        <w:t xml:space="preserve">    VII</w:t>
      </w:r>
    </w:p>
    <w:sectPr w:rsidR="007F3DC4" w:rsidSect="007F3DC4">
      <w:headerReference w:type="even" r:id="rId14"/>
      <w:headerReference w:type="default" r:id="rId15"/>
      <w:headerReference w:type="first" r:id="rId16"/>
      <w:pgSz w:w="11906" w:h="16838"/>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3B3" w:rsidRDefault="009443B3" w:rsidP="00943924">
      <w:pPr>
        <w:spacing w:after="0" w:line="240" w:lineRule="auto"/>
      </w:pPr>
      <w:r>
        <w:separator/>
      </w:r>
    </w:p>
  </w:endnote>
  <w:endnote w:type="continuationSeparator" w:id="1">
    <w:p w:rsidR="009443B3" w:rsidRDefault="009443B3" w:rsidP="00943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3B3" w:rsidRDefault="009443B3" w:rsidP="00943924">
      <w:pPr>
        <w:spacing w:after="0" w:line="240" w:lineRule="auto"/>
      </w:pPr>
      <w:r>
        <w:separator/>
      </w:r>
    </w:p>
  </w:footnote>
  <w:footnote w:type="continuationSeparator" w:id="1">
    <w:p w:rsidR="009443B3" w:rsidRDefault="009443B3" w:rsidP="009439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60" w:rsidRDefault="00983D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8308" o:spid="_x0000_s1026" type="#_x0000_t75" style="position:absolute;margin-left:0;margin-top:0;width:522.7pt;height:522.7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60" w:rsidRDefault="00983D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8309" o:spid="_x0000_s1027" type="#_x0000_t75" style="position:absolute;margin-left:-21.65pt;margin-top:112.5pt;width:533.35pt;height:522.7pt;z-index:-251654144;mso-position-horizontal-relative:margin;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60" w:rsidRDefault="00983D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8307" o:spid="_x0000_s1025" type="#_x0000_t75" style="position:absolute;margin-left:0;margin-top:0;width:522.7pt;height:522.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1266"/>
    <o:shapelayout v:ext="edit">
      <o:idmap v:ext="edit" data="1"/>
    </o:shapelayout>
  </w:hdrShapeDefaults>
  <w:footnotePr>
    <w:footnote w:id="0"/>
    <w:footnote w:id="1"/>
  </w:footnotePr>
  <w:endnotePr>
    <w:endnote w:id="0"/>
    <w:endnote w:id="1"/>
  </w:endnotePr>
  <w:compat/>
  <w:rsids>
    <w:rsidRoot w:val="00EB7AAF"/>
    <w:rsid w:val="00057083"/>
    <w:rsid w:val="00070160"/>
    <w:rsid w:val="000E3A5E"/>
    <w:rsid w:val="00281190"/>
    <w:rsid w:val="002A0F04"/>
    <w:rsid w:val="002B2DAA"/>
    <w:rsid w:val="00400961"/>
    <w:rsid w:val="004768C5"/>
    <w:rsid w:val="00491952"/>
    <w:rsid w:val="00525EA3"/>
    <w:rsid w:val="00566BDE"/>
    <w:rsid w:val="005C5336"/>
    <w:rsid w:val="005F4FC4"/>
    <w:rsid w:val="00673579"/>
    <w:rsid w:val="006D3C90"/>
    <w:rsid w:val="007F3DC4"/>
    <w:rsid w:val="00931905"/>
    <w:rsid w:val="00943924"/>
    <w:rsid w:val="009443B3"/>
    <w:rsid w:val="00983DCD"/>
    <w:rsid w:val="009B0A57"/>
    <w:rsid w:val="009D307E"/>
    <w:rsid w:val="00B002AF"/>
    <w:rsid w:val="00B4769F"/>
    <w:rsid w:val="00BA6D22"/>
    <w:rsid w:val="00BC677B"/>
    <w:rsid w:val="00BD4D35"/>
    <w:rsid w:val="00C35E23"/>
    <w:rsid w:val="00CF4F29"/>
    <w:rsid w:val="00D530FF"/>
    <w:rsid w:val="00DB178E"/>
    <w:rsid w:val="00DE610E"/>
    <w:rsid w:val="00E008B9"/>
    <w:rsid w:val="00E209BD"/>
    <w:rsid w:val="00E64E19"/>
    <w:rsid w:val="00EB7AA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AAF"/>
  </w:style>
  <w:style w:type="paragraph" w:styleId="Balk1">
    <w:name w:val="heading 1"/>
    <w:basedOn w:val="Normal"/>
    <w:next w:val="Normal"/>
    <w:link w:val="Balk1Char"/>
    <w:uiPriority w:val="9"/>
    <w:qFormat/>
    <w:rsid w:val="00EB7AAF"/>
    <w:pPr>
      <w:keepNext/>
      <w:keepLines/>
      <w:spacing w:before="480" w:after="360" w:afterAutospacing="0"/>
      <w:jc w:val="center"/>
      <w:outlineLvl w:val="0"/>
    </w:pPr>
    <w:rPr>
      <w:rFonts w:ascii="Times New Roman" w:eastAsia="Times New Roman" w:hAnsi="Times New Roman" w:cs="Times New Roman"/>
      <w:b/>
      <w:bCs/>
      <w:color w:val="5B9BD5"/>
      <w:sz w:val="28"/>
      <w:szCs w:val="28"/>
    </w:rPr>
  </w:style>
  <w:style w:type="paragraph" w:styleId="Balk3">
    <w:name w:val="heading 3"/>
    <w:basedOn w:val="Normal"/>
    <w:next w:val="Normal"/>
    <w:link w:val="Balk3Char"/>
    <w:uiPriority w:val="9"/>
    <w:unhideWhenUsed/>
    <w:qFormat/>
    <w:rsid w:val="0007016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0E3A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7AAF"/>
    <w:rPr>
      <w:rFonts w:ascii="Times New Roman" w:eastAsia="Times New Roman" w:hAnsi="Times New Roman" w:cs="Times New Roman"/>
      <w:b/>
      <w:bCs/>
      <w:color w:val="5B9BD5"/>
      <w:sz w:val="28"/>
      <w:szCs w:val="28"/>
    </w:rPr>
  </w:style>
  <w:style w:type="paragraph" w:styleId="stbilgi">
    <w:name w:val="header"/>
    <w:basedOn w:val="Normal"/>
    <w:link w:val="stbilgiChar"/>
    <w:uiPriority w:val="99"/>
    <w:unhideWhenUsed/>
    <w:rsid w:val="00EB7A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AAF"/>
  </w:style>
  <w:style w:type="table" w:styleId="TabloKlavuzu">
    <w:name w:val="Table Grid"/>
    <w:basedOn w:val="NormalTablo"/>
    <w:uiPriority w:val="59"/>
    <w:rsid w:val="00EB7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7AAF"/>
    <w:pPr>
      <w:autoSpaceDE w:val="0"/>
      <w:autoSpaceDN w:val="0"/>
      <w:adjustRightInd w:val="0"/>
      <w:spacing w:after="0" w:afterAutospacing="0" w:line="240" w:lineRule="auto"/>
    </w:pPr>
    <w:rPr>
      <w:rFonts w:ascii="Calibri" w:hAnsi="Calibri" w:cs="Calibri"/>
      <w:color w:val="000000"/>
      <w:sz w:val="24"/>
      <w:szCs w:val="24"/>
    </w:rPr>
  </w:style>
  <w:style w:type="paragraph" w:styleId="ResimYazs">
    <w:name w:val="caption"/>
    <w:basedOn w:val="Normal"/>
    <w:next w:val="Normal"/>
    <w:uiPriority w:val="35"/>
    <w:qFormat/>
    <w:rsid w:val="00EB7AAF"/>
    <w:pPr>
      <w:spacing w:after="200" w:afterAutospacing="0" w:line="240" w:lineRule="auto"/>
    </w:pPr>
    <w:rPr>
      <w:rFonts w:ascii="Calibri" w:eastAsia="Times New Roman" w:hAnsi="Calibri" w:cs="Times New Roman"/>
      <w:b/>
      <w:bCs/>
      <w:color w:val="4F81BD"/>
      <w:sz w:val="18"/>
      <w:szCs w:val="18"/>
      <w:lang w:eastAsia="tr-TR"/>
    </w:rPr>
  </w:style>
  <w:style w:type="character" w:styleId="Kpr">
    <w:name w:val="Hyperlink"/>
    <w:uiPriority w:val="99"/>
    <w:unhideWhenUsed/>
    <w:rsid w:val="00EB7AAF"/>
    <w:rPr>
      <w:color w:val="0563C1"/>
      <w:u w:val="single"/>
    </w:rPr>
  </w:style>
  <w:style w:type="paragraph" w:styleId="TBal">
    <w:name w:val="TOC Heading"/>
    <w:basedOn w:val="Balk1"/>
    <w:next w:val="Normal"/>
    <w:uiPriority w:val="39"/>
    <w:unhideWhenUsed/>
    <w:qFormat/>
    <w:rsid w:val="00EB7AAF"/>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DE610E"/>
    <w:pPr>
      <w:spacing w:afterAutospacing="0"/>
    </w:pPr>
    <w:rPr>
      <w:rFonts w:ascii="Calibri" w:eastAsia="Calibri" w:hAnsi="Calibri" w:cs="Times New Roman"/>
    </w:rPr>
  </w:style>
  <w:style w:type="paragraph" w:styleId="T3">
    <w:name w:val="toc 3"/>
    <w:basedOn w:val="Normal"/>
    <w:next w:val="Normal"/>
    <w:autoRedefine/>
    <w:uiPriority w:val="39"/>
    <w:unhideWhenUsed/>
    <w:qFormat/>
    <w:rsid w:val="00EB7AAF"/>
    <w:pPr>
      <w:spacing w:afterAutospacing="0"/>
      <w:ind w:left="440"/>
    </w:pPr>
    <w:rPr>
      <w:rFonts w:ascii="Calibri" w:eastAsia="Calibri" w:hAnsi="Calibri" w:cs="Times New Roman"/>
    </w:rPr>
  </w:style>
  <w:style w:type="paragraph" w:styleId="T2">
    <w:name w:val="toc 2"/>
    <w:basedOn w:val="Normal"/>
    <w:next w:val="Normal"/>
    <w:autoRedefine/>
    <w:uiPriority w:val="39"/>
    <w:unhideWhenUsed/>
    <w:qFormat/>
    <w:rsid w:val="000E3A5E"/>
    <w:pPr>
      <w:tabs>
        <w:tab w:val="right" w:leader="dot" w:pos="9781"/>
      </w:tabs>
      <w:spacing w:afterAutospacing="0"/>
      <w:jc w:val="both"/>
    </w:pPr>
    <w:rPr>
      <w:rFonts w:ascii="Times New Roman" w:eastAsia="Times New Roman" w:hAnsi="Times New Roman" w:cs="Times New Roman"/>
      <w:bCs/>
      <w:noProof/>
      <w:lang w:eastAsia="tr-TR"/>
    </w:rPr>
  </w:style>
  <w:style w:type="paragraph" w:styleId="BalonMetni">
    <w:name w:val="Balloon Text"/>
    <w:basedOn w:val="Normal"/>
    <w:link w:val="BalonMetniChar"/>
    <w:uiPriority w:val="99"/>
    <w:semiHidden/>
    <w:unhideWhenUsed/>
    <w:rsid w:val="00EB7A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7AAF"/>
    <w:rPr>
      <w:rFonts w:ascii="Tahoma" w:hAnsi="Tahoma" w:cs="Tahoma"/>
      <w:sz w:val="16"/>
      <w:szCs w:val="16"/>
    </w:rPr>
  </w:style>
  <w:style w:type="character" w:customStyle="1" w:styleId="Balk4Char">
    <w:name w:val="Başlık 4 Char"/>
    <w:basedOn w:val="VarsaylanParagrafYazTipi"/>
    <w:link w:val="Balk4"/>
    <w:uiPriority w:val="9"/>
    <w:rsid w:val="000E3A5E"/>
    <w:rPr>
      <w:rFonts w:asciiTheme="majorHAnsi" w:eastAsiaTheme="majorEastAsia" w:hAnsiTheme="majorHAnsi" w:cstheme="majorBidi"/>
      <w:b/>
      <w:bCs/>
      <w:i/>
      <w:iCs/>
      <w:color w:val="4F81BD" w:themeColor="accent1"/>
    </w:rPr>
  </w:style>
  <w:style w:type="character" w:customStyle="1" w:styleId="Balk3Char">
    <w:name w:val="Başlık 3 Char"/>
    <w:basedOn w:val="VarsaylanParagrafYazTipi"/>
    <w:link w:val="Balk3"/>
    <w:uiPriority w:val="9"/>
    <w:rsid w:val="00070160"/>
    <w:rPr>
      <w:rFonts w:asciiTheme="majorHAnsi" w:eastAsiaTheme="majorEastAsia" w:hAnsiTheme="majorHAnsi" w:cstheme="majorBidi"/>
      <w:b/>
      <w:bCs/>
      <w:color w:val="4F81BD" w:themeColor="accent1"/>
    </w:rPr>
  </w:style>
  <w:style w:type="paragraph" w:styleId="Altbilgi">
    <w:name w:val="footer"/>
    <w:basedOn w:val="Normal"/>
    <w:link w:val="AltbilgiChar"/>
    <w:uiPriority w:val="99"/>
    <w:semiHidden/>
    <w:unhideWhenUsed/>
    <w:rsid w:val="00C35E23"/>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35E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407D87-B552-4CE8-9D6D-A5602DF7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Pages>
  <Words>2240</Words>
  <Characters>12774</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tonyahem</cp:lastModifiedBy>
  <cp:revision>13</cp:revision>
  <cp:lastPrinted>2015-11-12T12:32:00Z</cp:lastPrinted>
  <dcterms:created xsi:type="dcterms:W3CDTF">2015-11-09T13:27:00Z</dcterms:created>
  <dcterms:modified xsi:type="dcterms:W3CDTF">2017-09-13T10:55:00Z</dcterms:modified>
</cp:coreProperties>
</file>